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B3C" w:rsidRDefault="00D13B3C" w:rsidP="0061014D">
      <w:pPr>
        <w:suppressAutoHyphens w:val="0"/>
        <w:rPr>
          <w:rFonts w:ascii="Arial" w:hAnsi="Arial"/>
          <w:b/>
          <w:bCs/>
          <w:color w:val="000000"/>
          <w:sz w:val="22"/>
        </w:rPr>
      </w:pPr>
    </w:p>
    <w:p w:rsidR="007A3673" w:rsidRDefault="00683F18" w:rsidP="0061014D">
      <w:pPr>
        <w:suppressAutoHyphens w:val="0"/>
        <w:rPr>
          <w:rFonts w:ascii="Arial" w:hAnsi="Arial"/>
          <w:b/>
          <w:bCs/>
          <w:color w:val="000000"/>
          <w:sz w:val="22"/>
        </w:rPr>
      </w:pPr>
      <w:r>
        <w:rPr>
          <w:rFonts w:ascii="Arial" w:hAnsi="Arial"/>
          <w:b/>
          <w:bCs/>
          <w:color w:val="000000"/>
          <w:sz w:val="22"/>
        </w:rPr>
        <w:t>OPDRACHT 1 - ANALYSE + VERBETERING LES SPELLING UIT METHODE</w:t>
      </w:r>
    </w:p>
    <w:p w:rsidR="00683F18" w:rsidRDefault="00683F18" w:rsidP="0061014D">
      <w:pPr>
        <w:suppressAutoHyphens w:val="0"/>
        <w:rPr>
          <w:rFonts w:ascii="Arial" w:hAnsi="Arial"/>
          <w:b/>
          <w:bCs/>
          <w:color w:val="000000"/>
          <w:sz w:val="22"/>
        </w:rPr>
      </w:pPr>
    </w:p>
    <w:p w:rsidR="00683F18" w:rsidRPr="00CD6141" w:rsidRDefault="00683F18" w:rsidP="0061014D">
      <w:pPr>
        <w:suppressAutoHyphens w:val="0"/>
        <w:rPr>
          <w:rFonts w:ascii="Arial" w:hAnsi="Arial"/>
          <w:b/>
          <w:bCs/>
          <w:color w:val="000000"/>
          <w:sz w:val="22"/>
        </w:rPr>
      </w:pPr>
    </w:p>
    <w:p w:rsidR="00DB25DD" w:rsidRPr="00D13B3C" w:rsidRDefault="00D13B3C" w:rsidP="0061014D">
      <w:pPr>
        <w:pStyle w:val="Kop1"/>
        <w:numPr>
          <w:ilvl w:val="0"/>
          <w:numId w:val="0"/>
        </w:numPr>
        <w:rPr>
          <w:rFonts w:ascii="Arial" w:hAnsi="Arial"/>
          <w:color w:val="000000"/>
          <w:sz w:val="22"/>
          <w:u w:val="single"/>
          <w:lang w:val="nl-NL"/>
        </w:rPr>
      </w:pPr>
      <w:r>
        <w:rPr>
          <w:rFonts w:ascii="Arial" w:hAnsi="Arial"/>
          <w:color w:val="000000"/>
          <w:sz w:val="22"/>
          <w:u w:val="single"/>
          <w:lang w:val="nl-NL"/>
        </w:rPr>
        <w:t>Inleiding</w:t>
      </w:r>
    </w:p>
    <w:p w:rsidR="00DB25DD" w:rsidRPr="00CD6141" w:rsidRDefault="00DB25DD" w:rsidP="0061014D">
      <w:pPr>
        <w:rPr>
          <w:rFonts w:ascii="Arial" w:hAnsi="Arial"/>
          <w:b/>
          <w:bCs/>
          <w:color w:val="000000"/>
          <w:sz w:val="22"/>
        </w:rPr>
      </w:pPr>
    </w:p>
    <w:p w:rsidR="00DB25DD" w:rsidRPr="00CD6141" w:rsidRDefault="00DB25DD" w:rsidP="0061014D">
      <w:pPr>
        <w:rPr>
          <w:rFonts w:ascii="Arial" w:hAnsi="Arial"/>
          <w:color w:val="000000"/>
          <w:sz w:val="22"/>
        </w:rPr>
      </w:pPr>
      <w:r w:rsidRPr="00CD6141">
        <w:rPr>
          <w:rFonts w:ascii="Arial" w:hAnsi="Arial"/>
          <w:color w:val="000000"/>
          <w:sz w:val="22"/>
        </w:rPr>
        <w:t>Spelling is een afsprakensysteem om gesproken taal op papier weer te geven. Het is een systeem dat door mensen is gemaakt, dat betekent dat er fouten en tegenstrijdigheden in kunnen zitten. Als iemand zegt:</w:t>
      </w:r>
      <w:r w:rsidR="001E7D33" w:rsidRPr="00CD6141">
        <w:rPr>
          <w:rFonts w:ascii="Arial" w:hAnsi="Arial"/>
          <w:color w:val="000000"/>
          <w:sz w:val="22"/>
        </w:rPr>
        <w:t xml:space="preserve"> </w:t>
      </w:r>
      <w:r w:rsidRPr="00CD6141">
        <w:rPr>
          <w:rFonts w:ascii="Arial" w:hAnsi="Arial"/>
          <w:color w:val="000000"/>
          <w:sz w:val="22"/>
        </w:rPr>
        <w:t>”Waarom schrij</w:t>
      </w:r>
      <w:r w:rsidR="001E7D33" w:rsidRPr="00CD6141">
        <w:rPr>
          <w:rFonts w:ascii="Arial" w:hAnsi="Arial"/>
          <w:color w:val="000000"/>
          <w:sz w:val="22"/>
        </w:rPr>
        <w:t>ven we niet gewoon wat we horen?</w:t>
      </w:r>
      <w:r w:rsidRPr="00CD6141">
        <w:rPr>
          <w:rFonts w:ascii="Arial" w:hAnsi="Arial"/>
          <w:color w:val="000000"/>
          <w:sz w:val="22"/>
        </w:rPr>
        <w:t xml:space="preserve">”, krijg je dat fles ook als </w:t>
      </w:r>
      <w:proofErr w:type="spellStart"/>
      <w:r w:rsidRPr="00CD6141">
        <w:rPr>
          <w:rFonts w:ascii="Arial" w:hAnsi="Arial"/>
          <w:color w:val="000000"/>
          <w:sz w:val="22"/>
        </w:rPr>
        <w:t>vles</w:t>
      </w:r>
      <w:proofErr w:type="spellEnd"/>
      <w:r w:rsidRPr="00CD6141">
        <w:rPr>
          <w:rFonts w:ascii="Arial" w:hAnsi="Arial"/>
          <w:color w:val="000000"/>
          <w:sz w:val="22"/>
        </w:rPr>
        <w:t xml:space="preserve">, </w:t>
      </w:r>
      <w:proofErr w:type="spellStart"/>
      <w:r w:rsidRPr="00CD6141">
        <w:rPr>
          <w:rFonts w:ascii="Arial" w:hAnsi="Arial"/>
          <w:color w:val="000000"/>
          <w:sz w:val="22"/>
        </w:rPr>
        <w:t>flez</w:t>
      </w:r>
      <w:proofErr w:type="spellEnd"/>
      <w:r w:rsidRPr="00CD6141">
        <w:rPr>
          <w:rFonts w:ascii="Arial" w:hAnsi="Arial"/>
          <w:color w:val="000000"/>
          <w:sz w:val="22"/>
        </w:rPr>
        <w:t xml:space="preserve"> of </w:t>
      </w:r>
      <w:proofErr w:type="spellStart"/>
      <w:r w:rsidRPr="00CD6141">
        <w:rPr>
          <w:rFonts w:ascii="Arial" w:hAnsi="Arial"/>
          <w:color w:val="000000"/>
          <w:sz w:val="22"/>
        </w:rPr>
        <w:t>vlez</w:t>
      </w:r>
      <w:proofErr w:type="spellEnd"/>
      <w:r w:rsidRPr="00CD6141">
        <w:rPr>
          <w:rFonts w:ascii="Arial" w:hAnsi="Arial"/>
          <w:color w:val="000000"/>
          <w:sz w:val="22"/>
        </w:rPr>
        <w:t xml:space="preserve"> geschreven kan worden; sommige mensen spreken het immers zo uit.</w:t>
      </w:r>
    </w:p>
    <w:p w:rsidR="00DB25DD" w:rsidRPr="00CD6141" w:rsidRDefault="00DB25DD" w:rsidP="0061014D">
      <w:pPr>
        <w:rPr>
          <w:rFonts w:ascii="Arial" w:hAnsi="Arial"/>
          <w:b/>
          <w:bCs/>
          <w:color w:val="000000"/>
          <w:sz w:val="22"/>
        </w:rPr>
      </w:pPr>
    </w:p>
    <w:p w:rsidR="00DB25DD" w:rsidRPr="00CD6141" w:rsidRDefault="00DB25DD" w:rsidP="0061014D">
      <w:pPr>
        <w:rPr>
          <w:rFonts w:ascii="Arial" w:hAnsi="Arial"/>
          <w:b/>
          <w:bCs/>
          <w:color w:val="000000"/>
          <w:sz w:val="22"/>
        </w:rPr>
      </w:pPr>
    </w:p>
    <w:p w:rsidR="00DB25DD" w:rsidRPr="00CD6141" w:rsidRDefault="00DB25DD" w:rsidP="0061014D">
      <w:pPr>
        <w:rPr>
          <w:rFonts w:ascii="Arial" w:hAnsi="Arial"/>
          <w:b/>
          <w:bCs/>
          <w:color w:val="000000"/>
          <w:sz w:val="22"/>
        </w:rPr>
      </w:pPr>
      <w:r w:rsidRPr="00CD6141">
        <w:rPr>
          <w:rFonts w:ascii="Arial" w:hAnsi="Arial"/>
          <w:b/>
          <w:bCs/>
          <w:color w:val="000000"/>
          <w:sz w:val="22"/>
        </w:rPr>
        <w:t xml:space="preserve">Korte </w:t>
      </w:r>
      <w:r w:rsidR="0061014D" w:rsidRPr="00CD6141">
        <w:rPr>
          <w:rFonts w:ascii="Arial" w:hAnsi="Arial"/>
          <w:b/>
          <w:bCs/>
          <w:color w:val="000000"/>
          <w:sz w:val="22"/>
        </w:rPr>
        <w:t>s</w:t>
      </w:r>
      <w:r w:rsidRPr="00CD6141">
        <w:rPr>
          <w:rFonts w:ascii="Arial" w:hAnsi="Arial"/>
          <w:b/>
          <w:bCs/>
          <w:color w:val="000000"/>
          <w:sz w:val="22"/>
        </w:rPr>
        <w:t>pellinggeschiedenis</w:t>
      </w:r>
    </w:p>
    <w:p w:rsidR="00DB25DD" w:rsidRPr="00CD6141" w:rsidRDefault="00DB25DD" w:rsidP="0061014D">
      <w:pPr>
        <w:rPr>
          <w:rFonts w:ascii="Arial" w:hAnsi="Arial"/>
          <w:color w:val="000000"/>
          <w:sz w:val="22"/>
        </w:rPr>
      </w:pPr>
      <w:r w:rsidRPr="00CD6141">
        <w:rPr>
          <w:rFonts w:ascii="Arial" w:hAnsi="Arial"/>
          <w:color w:val="000000"/>
          <w:sz w:val="22"/>
        </w:rPr>
        <w:t>In de negentiende eeuw werd een begin gemaakt met ons spellingsysteem. De Nederlandse hoogleraar Siegenbeek begon met het uniformeren van de spelling. In 1804 publiceerde hij zijn voorstellen. Hoewel er veel verzet was, werd de behoefte aan een uniforme spelling steeds sterker, bijvoorbeeld in het onderwijs en bij makers van woordenboeken.</w:t>
      </w:r>
    </w:p>
    <w:p w:rsidR="00DB25DD" w:rsidRPr="00CD6141" w:rsidRDefault="00DB25DD" w:rsidP="0061014D">
      <w:pPr>
        <w:rPr>
          <w:rFonts w:ascii="Arial" w:hAnsi="Arial"/>
          <w:color w:val="000000"/>
          <w:sz w:val="22"/>
        </w:rPr>
      </w:pPr>
    </w:p>
    <w:p w:rsidR="00DB25DD" w:rsidRPr="00CD6141" w:rsidRDefault="00DB25DD" w:rsidP="0061014D">
      <w:pPr>
        <w:rPr>
          <w:rFonts w:ascii="Arial" w:hAnsi="Arial"/>
          <w:color w:val="000000"/>
          <w:sz w:val="22"/>
        </w:rPr>
      </w:pPr>
      <w:r w:rsidRPr="00CD6141">
        <w:rPr>
          <w:rFonts w:ascii="Arial" w:hAnsi="Arial"/>
          <w:color w:val="000000"/>
          <w:sz w:val="22"/>
        </w:rPr>
        <w:t xml:space="preserve">In 1863 ontwierpen de taalkundigen De Vries en Te Winkel ten behoeve van het grote </w:t>
      </w:r>
      <w:r w:rsidRPr="00CD6141">
        <w:rPr>
          <w:rFonts w:ascii="Arial" w:hAnsi="Arial"/>
          <w:i/>
          <w:iCs/>
          <w:color w:val="000000"/>
          <w:sz w:val="22"/>
        </w:rPr>
        <w:t>Woordenboek der Nederlandsche Taal</w:t>
      </w:r>
      <w:r w:rsidRPr="00CD6141">
        <w:rPr>
          <w:rFonts w:ascii="Arial" w:hAnsi="Arial"/>
          <w:color w:val="000000"/>
          <w:sz w:val="22"/>
        </w:rPr>
        <w:t xml:space="preserve"> een spellingsysteem dat nog steeds de grondslag vormt voor onze spelling. Ze hielden rekening met historisch bepaalde schrijfwijzen (</w:t>
      </w:r>
      <w:r w:rsidR="00B26190" w:rsidRPr="00CD6141">
        <w:rPr>
          <w:rFonts w:ascii="Arial" w:hAnsi="Arial"/>
          <w:color w:val="000000"/>
          <w:sz w:val="22"/>
        </w:rPr>
        <w:t>‘</w:t>
      </w:r>
      <w:r w:rsidRPr="00CD6141">
        <w:rPr>
          <w:rFonts w:ascii="Arial" w:hAnsi="Arial"/>
          <w:color w:val="000000"/>
          <w:sz w:val="22"/>
        </w:rPr>
        <w:t>zei</w:t>
      </w:r>
      <w:r w:rsidR="00B26190" w:rsidRPr="00CD6141">
        <w:rPr>
          <w:rFonts w:ascii="Arial" w:hAnsi="Arial"/>
          <w:color w:val="000000"/>
          <w:sz w:val="22"/>
        </w:rPr>
        <w:t>’</w:t>
      </w:r>
      <w:r w:rsidRPr="00CD6141">
        <w:rPr>
          <w:rFonts w:ascii="Arial" w:hAnsi="Arial"/>
          <w:color w:val="000000"/>
          <w:sz w:val="22"/>
        </w:rPr>
        <w:t xml:space="preserve"> naast </w:t>
      </w:r>
      <w:r w:rsidR="00B26190" w:rsidRPr="00CD6141">
        <w:rPr>
          <w:rFonts w:ascii="Arial" w:hAnsi="Arial"/>
          <w:color w:val="000000"/>
          <w:sz w:val="22"/>
        </w:rPr>
        <w:t>‘</w:t>
      </w:r>
      <w:r w:rsidRPr="00CD6141">
        <w:rPr>
          <w:rFonts w:ascii="Arial" w:hAnsi="Arial"/>
          <w:color w:val="000000"/>
          <w:sz w:val="22"/>
        </w:rPr>
        <w:t>zij</w:t>
      </w:r>
      <w:r w:rsidR="00B26190" w:rsidRPr="00CD6141">
        <w:rPr>
          <w:rFonts w:ascii="Arial" w:hAnsi="Arial"/>
          <w:color w:val="000000"/>
          <w:sz w:val="22"/>
        </w:rPr>
        <w:t>’</w:t>
      </w:r>
      <w:r w:rsidRPr="00CD6141">
        <w:rPr>
          <w:rFonts w:ascii="Arial" w:hAnsi="Arial"/>
          <w:color w:val="000000"/>
          <w:sz w:val="22"/>
        </w:rPr>
        <w:t>) en met leenwoorden (</w:t>
      </w:r>
      <w:proofErr w:type="spellStart"/>
      <w:r w:rsidRPr="00CD6141">
        <w:rPr>
          <w:rFonts w:ascii="Arial" w:hAnsi="Arial"/>
          <w:color w:val="000000"/>
          <w:sz w:val="22"/>
        </w:rPr>
        <w:t>philosophie</w:t>
      </w:r>
      <w:proofErr w:type="spellEnd"/>
      <w:r w:rsidRPr="00CD6141">
        <w:rPr>
          <w:rFonts w:ascii="Arial" w:hAnsi="Arial"/>
          <w:color w:val="000000"/>
          <w:sz w:val="22"/>
        </w:rPr>
        <w:t xml:space="preserve">). Hun voorstel mondde uit in een Woordenlijst voor Nederland en België  Deze woordenlijst uit 1866 is de voorloper van het </w:t>
      </w:r>
      <w:r w:rsidRPr="00CD6141">
        <w:rPr>
          <w:rFonts w:ascii="Arial" w:hAnsi="Arial"/>
          <w:i/>
          <w:iCs/>
          <w:color w:val="000000"/>
          <w:sz w:val="22"/>
        </w:rPr>
        <w:t xml:space="preserve">Groene Boekje </w:t>
      </w:r>
      <w:r w:rsidRPr="00CD6141">
        <w:rPr>
          <w:rFonts w:ascii="Arial" w:hAnsi="Arial"/>
          <w:color w:val="000000"/>
          <w:sz w:val="22"/>
        </w:rPr>
        <w:t>(2006).</w:t>
      </w:r>
    </w:p>
    <w:p w:rsidR="00DB25DD" w:rsidRPr="00CD6141" w:rsidRDefault="00DB25DD" w:rsidP="0061014D">
      <w:pPr>
        <w:rPr>
          <w:rFonts w:ascii="Arial" w:hAnsi="Arial"/>
          <w:color w:val="000000"/>
          <w:sz w:val="22"/>
        </w:rPr>
      </w:pPr>
    </w:p>
    <w:p w:rsidR="00DB25DD" w:rsidRPr="00CD6141" w:rsidRDefault="00DB25DD" w:rsidP="0061014D">
      <w:pPr>
        <w:rPr>
          <w:rFonts w:ascii="Arial" w:hAnsi="Arial"/>
          <w:color w:val="000000"/>
          <w:sz w:val="22"/>
        </w:rPr>
      </w:pPr>
      <w:r w:rsidRPr="00CD6141">
        <w:rPr>
          <w:rFonts w:ascii="Arial" w:hAnsi="Arial"/>
          <w:color w:val="000000"/>
          <w:sz w:val="22"/>
        </w:rPr>
        <w:t xml:space="preserve">Vanuit het onderwijs kwam er kritiek op de spelling en onder leiding van spellingdeskundige </w:t>
      </w:r>
      <w:proofErr w:type="spellStart"/>
      <w:r w:rsidRPr="00CD6141">
        <w:rPr>
          <w:rFonts w:ascii="Arial" w:hAnsi="Arial"/>
          <w:color w:val="000000"/>
          <w:sz w:val="22"/>
        </w:rPr>
        <w:t>Kollewijn</w:t>
      </w:r>
      <w:proofErr w:type="spellEnd"/>
      <w:r w:rsidRPr="00CD6141">
        <w:rPr>
          <w:rFonts w:ascii="Arial" w:hAnsi="Arial"/>
          <w:color w:val="000000"/>
          <w:sz w:val="22"/>
        </w:rPr>
        <w:t xml:space="preserve"> kwamen er acties voor vereenvoudiging. Enkele voorstellen van </w:t>
      </w:r>
      <w:proofErr w:type="spellStart"/>
      <w:r w:rsidRPr="00CD6141">
        <w:rPr>
          <w:rFonts w:ascii="Arial" w:hAnsi="Arial"/>
          <w:color w:val="000000"/>
          <w:sz w:val="22"/>
        </w:rPr>
        <w:t>Kollewijn</w:t>
      </w:r>
      <w:proofErr w:type="spellEnd"/>
      <w:r w:rsidRPr="00CD6141">
        <w:rPr>
          <w:rFonts w:ascii="Arial" w:hAnsi="Arial"/>
          <w:color w:val="000000"/>
          <w:sz w:val="22"/>
        </w:rPr>
        <w:t xml:space="preserve"> werden</w:t>
      </w:r>
      <w:r w:rsidR="00BF1A69" w:rsidRPr="00CD6141">
        <w:rPr>
          <w:rFonts w:ascii="Arial" w:hAnsi="Arial"/>
          <w:color w:val="000000"/>
          <w:sz w:val="22"/>
        </w:rPr>
        <w:t xml:space="preserve"> in 1934</w:t>
      </w:r>
      <w:r w:rsidRPr="00CD6141">
        <w:rPr>
          <w:rFonts w:ascii="Arial" w:hAnsi="Arial"/>
          <w:color w:val="000000"/>
          <w:sz w:val="22"/>
        </w:rPr>
        <w:t xml:space="preserve"> door de Nederlandse minister van Onderwijs, </w:t>
      </w:r>
      <w:proofErr w:type="spellStart"/>
      <w:r w:rsidRPr="00CD6141">
        <w:rPr>
          <w:rFonts w:ascii="Arial" w:hAnsi="Arial"/>
          <w:color w:val="000000"/>
          <w:sz w:val="22"/>
        </w:rPr>
        <w:t>Marchant</w:t>
      </w:r>
      <w:proofErr w:type="spellEnd"/>
      <w:r w:rsidRPr="00CD6141">
        <w:rPr>
          <w:rFonts w:ascii="Arial" w:hAnsi="Arial"/>
          <w:color w:val="000000"/>
          <w:sz w:val="22"/>
        </w:rPr>
        <w:t xml:space="preserve"> , ingevoerd. </w:t>
      </w:r>
      <w:r w:rsidR="00B26190" w:rsidRPr="00CD6141">
        <w:rPr>
          <w:rFonts w:ascii="Arial" w:hAnsi="Arial"/>
          <w:color w:val="000000"/>
          <w:sz w:val="22"/>
        </w:rPr>
        <w:t>Zo werd ‘</w:t>
      </w:r>
      <w:proofErr w:type="spellStart"/>
      <w:r w:rsidR="00B26190" w:rsidRPr="00CD6141">
        <w:rPr>
          <w:rFonts w:ascii="Arial" w:hAnsi="Arial"/>
          <w:color w:val="000000"/>
          <w:sz w:val="22"/>
        </w:rPr>
        <w:t>b</w:t>
      </w:r>
      <w:r w:rsidRPr="00CD6141">
        <w:rPr>
          <w:rFonts w:ascii="Arial" w:hAnsi="Arial"/>
          <w:color w:val="000000"/>
          <w:sz w:val="22"/>
        </w:rPr>
        <w:t>osch</w:t>
      </w:r>
      <w:proofErr w:type="spellEnd"/>
      <w:r w:rsidR="00B26190" w:rsidRPr="00CD6141">
        <w:rPr>
          <w:rFonts w:ascii="Arial" w:hAnsi="Arial"/>
          <w:color w:val="000000"/>
          <w:sz w:val="22"/>
        </w:rPr>
        <w:t>’</w:t>
      </w:r>
      <w:r w:rsidRPr="00CD6141">
        <w:rPr>
          <w:rFonts w:ascii="Arial" w:hAnsi="Arial"/>
          <w:color w:val="000000"/>
          <w:sz w:val="22"/>
        </w:rPr>
        <w:t xml:space="preserve"> nu </w:t>
      </w:r>
      <w:r w:rsidR="00B26190" w:rsidRPr="00CD6141">
        <w:rPr>
          <w:rFonts w:ascii="Arial" w:hAnsi="Arial"/>
          <w:color w:val="000000"/>
          <w:sz w:val="22"/>
        </w:rPr>
        <w:t>‘</w:t>
      </w:r>
      <w:r w:rsidRPr="00CD6141">
        <w:rPr>
          <w:rFonts w:ascii="Arial" w:hAnsi="Arial"/>
          <w:color w:val="000000"/>
          <w:sz w:val="22"/>
        </w:rPr>
        <w:t>bos</w:t>
      </w:r>
      <w:r w:rsidR="00B26190" w:rsidRPr="00CD6141">
        <w:rPr>
          <w:rFonts w:ascii="Arial" w:hAnsi="Arial"/>
          <w:color w:val="000000"/>
          <w:sz w:val="22"/>
        </w:rPr>
        <w:t>’</w:t>
      </w:r>
      <w:r w:rsidRPr="00CD6141">
        <w:rPr>
          <w:rFonts w:ascii="Arial" w:hAnsi="Arial"/>
          <w:color w:val="000000"/>
          <w:sz w:val="22"/>
        </w:rPr>
        <w:t>.</w:t>
      </w:r>
    </w:p>
    <w:p w:rsidR="00DB25DD" w:rsidRPr="00CD6141" w:rsidRDefault="00DB25DD" w:rsidP="0061014D">
      <w:pPr>
        <w:rPr>
          <w:rFonts w:ascii="Arial" w:hAnsi="Arial"/>
          <w:color w:val="000000"/>
          <w:sz w:val="22"/>
        </w:rPr>
      </w:pPr>
    </w:p>
    <w:p w:rsidR="00DB25DD" w:rsidRPr="00CD6141" w:rsidRDefault="00DB25DD" w:rsidP="0061014D">
      <w:pPr>
        <w:rPr>
          <w:rFonts w:ascii="Arial" w:hAnsi="Arial"/>
          <w:color w:val="000000"/>
          <w:sz w:val="22"/>
        </w:rPr>
      </w:pPr>
      <w:r w:rsidRPr="00CD6141">
        <w:rPr>
          <w:rFonts w:ascii="Arial" w:hAnsi="Arial"/>
          <w:color w:val="000000"/>
          <w:sz w:val="22"/>
        </w:rPr>
        <w:t xml:space="preserve">In 1947 kwam een Nederlands-Belgische commissie onder leiding van de taalkundige Van Haeringen  met een voorkeurspelling en een toegestane spelling. Nederlanders hadden een voorkeur voor een c boven de (Duitse) k, terwijl de Belgische leden juist een k prefereerden </w:t>
      </w:r>
      <w:r w:rsidR="00F56753" w:rsidRPr="00CD6141">
        <w:rPr>
          <w:rFonts w:ascii="Arial" w:hAnsi="Arial"/>
          <w:color w:val="000000"/>
          <w:sz w:val="22"/>
        </w:rPr>
        <w:t>boven</w:t>
      </w:r>
      <w:r w:rsidRPr="00CD6141">
        <w:rPr>
          <w:rFonts w:ascii="Arial" w:hAnsi="Arial"/>
          <w:color w:val="000000"/>
          <w:sz w:val="22"/>
        </w:rPr>
        <w:t xml:space="preserve"> de Frans</w:t>
      </w:r>
      <w:r w:rsidR="00F56753" w:rsidRPr="00CD6141">
        <w:rPr>
          <w:rFonts w:ascii="Arial" w:hAnsi="Arial"/>
          <w:color w:val="000000"/>
          <w:sz w:val="22"/>
        </w:rPr>
        <w:t xml:space="preserve">e c en </w:t>
      </w:r>
      <w:proofErr w:type="spellStart"/>
      <w:r w:rsidR="00F56753" w:rsidRPr="00CD6141">
        <w:rPr>
          <w:rFonts w:ascii="Arial" w:hAnsi="Arial"/>
          <w:color w:val="000000"/>
          <w:sz w:val="22"/>
        </w:rPr>
        <w:t>qu</w:t>
      </w:r>
      <w:proofErr w:type="spellEnd"/>
      <w:r w:rsidR="00F56753" w:rsidRPr="00CD6141">
        <w:rPr>
          <w:rFonts w:ascii="Arial" w:hAnsi="Arial"/>
          <w:color w:val="000000"/>
          <w:sz w:val="22"/>
        </w:rPr>
        <w:t xml:space="preserve">. Een compromis volgde: één spelvorm had de voorkeur. Zo mocht </w:t>
      </w:r>
      <w:r w:rsidRPr="00CD6141">
        <w:rPr>
          <w:rFonts w:ascii="Arial" w:hAnsi="Arial"/>
          <w:color w:val="000000"/>
          <w:sz w:val="22"/>
        </w:rPr>
        <w:t xml:space="preserve">bijvoorbeeld </w:t>
      </w:r>
      <w:r w:rsidR="00F56753" w:rsidRPr="00CD6141">
        <w:rPr>
          <w:rFonts w:ascii="Arial" w:hAnsi="Arial"/>
          <w:color w:val="000000"/>
          <w:sz w:val="22"/>
        </w:rPr>
        <w:t>‘</w:t>
      </w:r>
      <w:r w:rsidRPr="00CD6141">
        <w:rPr>
          <w:rFonts w:ascii="Arial" w:hAnsi="Arial"/>
          <w:color w:val="000000"/>
          <w:sz w:val="22"/>
        </w:rPr>
        <w:t>functie</w:t>
      </w:r>
      <w:r w:rsidR="00F56753" w:rsidRPr="00CD6141">
        <w:rPr>
          <w:rFonts w:ascii="Arial" w:hAnsi="Arial"/>
          <w:color w:val="000000"/>
          <w:sz w:val="22"/>
        </w:rPr>
        <w:t>’</w:t>
      </w:r>
      <w:r w:rsidRPr="00CD6141">
        <w:rPr>
          <w:rFonts w:ascii="Arial" w:hAnsi="Arial"/>
          <w:color w:val="000000"/>
          <w:sz w:val="22"/>
        </w:rPr>
        <w:t xml:space="preserve">, maar </w:t>
      </w:r>
      <w:r w:rsidR="00F56753" w:rsidRPr="00CD6141">
        <w:rPr>
          <w:rFonts w:ascii="Arial" w:hAnsi="Arial"/>
          <w:color w:val="000000"/>
          <w:sz w:val="22"/>
        </w:rPr>
        <w:t>‘</w:t>
      </w:r>
      <w:proofErr w:type="spellStart"/>
      <w:r w:rsidRPr="00CD6141">
        <w:rPr>
          <w:rFonts w:ascii="Arial" w:hAnsi="Arial"/>
          <w:color w:val="000000"/>
          <w:sz w:val="22"/>
        </w:rPr>
        <w:t>funktie</w:t>
      </w:r>
      <w:proofErr w:type="spellEnd"/>
      <w:r w:rsidR="00F56753" w:rsidRPr="00CD6141">
        <w:rPr>
          <w:rFonts w:ascii="Arial" w:hAnsi="Arial"/>
          <w:color w:val="000000"/>
          <w:sz w:val="22"/>
        </w:rPr>
        <w:t>’</w:t>
      </w:r>
      <w:r w:rsidRPr="00CD6141">
        <w:rPr>
          <w:rFonts w:ascii="Arial" w:hAnsi="Arial"/>
          <w:color w:val="000000"/>
          <w:sz w:val="22"/>
        </w:rPr>
        <w:t xml:space="preserve"> was ook toegestaan. </w:t>
      </w:r>
    </w:p>
    <w:p w:rsidR="00DB25DD" w:rsidRPr="00CD6141" w:rsidRDefault="00DB25DD" w:rsidP="0061014D">
      <w:pPr>
        <w:rPr>
          <w:rFonts w:ascii="Arial" w:hAnsi="Arial"/>
          <w:color w:val="000000"/>
          <w:sz w:val="22"/>
        </w:rPr>
      </w:pPr>
    </w:p>
    <w:p w:rsidR="00DB25DD" w:rsidRPr="00CD6141" w:rsidRDefault="00DB25DD" w:rsidP="0061014D">
      <w:pPr>
        <w:rPr>
          <w:rFonts w:ascii="Arial" w:hAnsi="Arial"/>
          <w:color w:val="000000"/>
          <w:sz w:val="22"/>
        </w:rPr>
      </w:pPr>
      <w:r w:rsidRPr="00CD6141">
        <w:rPr>
          <w:rFonts w:ascii="Arial" w:hAnsi="Arial"/>
          <w:color w:val="000000"/>
          <w:sz w:val="22"/>
        </w:rPr>
        <w:t xml:space="preserve">Van Haeringen publiceerde in 1954 een nieuwe Woordenlijst, waarin onder andere de regels over de tussen-n en tussen-s  werden uitgelegd. Ook hier kwam kritiek op, maar het voornaamste kritiekpunt was wel dat er geen systematiek zat in het bestaan van een toegestane spelling en een voorkeurspelling voor leenwoorden. </w:t>
      </w:r>
      <w:r w:rsidR="00F56753" w:rsidRPr="00CD6141">
        <w:rPr>
          <w:rFonts w:ascii="Arial" w:hAnsi="Arial"/>
          <w:color w:val="000000"/>
          <w:sz w:val="22"/>
        </w:rPr>
        <w:t>‘</w:t>
      </w:r>
      <w:r w:rsidRPr="00CD6141">
        <w:rPr>
          <w:rFonts w:ascii="Arial" w:hAnsi="Arial"/>
          <w:color w:val="000000"/>
          <w:sz w:val="22"/>
        </w:rPr>
        <w:t>Quasi</w:t>
      </w:r>
      <w:r w:rsidR="00F56753" w:rsidRPr="00CD6141">
        <w:rPr>
          <w:rFonts w:ascii="Arial" w:hAnsi="Arial"/>
          <w:color w:val="000000"/>
          <w:sz w:val="22"/>
        </w:rPr>
        <w:t>’</w:t>
      </w:r>
      <w:r w:rsidRPr="00CD6141">
        <w:rPr>
          <w:rFonts w:ascii="Arial" w:hAnsi="Arial"/>
          <w:color w:val="000000"/>
          <w:sz w:val="22"/>
        </w:rPr>
        <w:t xml:space="preserve"> en </w:t>
      </w:r>
      <w:r w:rsidR="00F56753" w:rsidRPr="00CD6141">
        <w:rPr>
          <w:rFonts w:ascii="Arial" w:hAnsi="Arial"/>
          <w:color w:val="000000"/>
          <w:sz w:val="22"/>
        </w:rPr>
        <w:t>‘</w:t>
      </w:r>
      <w:r w:rsidRPr="00CD6141">
        <w:rPr>
          <w:rFonts w:ascii="Arial" w:hAnsi="Arial"/>
          <w:color w:val="000000"/>
          <w:sz w:val="22"/>
        </w:rPr>
        <w:t>kwantiteit</w:t>
      </w:r>
      <w:r w:rsidR="00F56753" w:rsidRPr="00CD6141">
        <w:rPr>
          <w:rFonts w:ascii="Arial" w:hAnsi="Arial"/>
          <w:color w:val="000000"/>
          <w:sz w:val="22"/>
        </w:rPr>
        <w:t>’</w:t>
      </w:r>
      <w:r w:rsidRPr="00CD6141">
        <w:rPr>
          <w:rFonts w:ascii="Arial" w:hAnsi="Arial"/>
          <w:color w:val="000000"/>
          <w:sz w:val="22"/>
        </w:rPr>
        <w:t xml:space="preserve"> als voorkeurspelling naast </w:t>
      </w:r>
      <w:r w:rsidR="00F56753" w:rsidRPr="00CD6141">
        <w:rPr>
          <w:rFonts w:ascii="Arial" w:hAnsi="Arial"/>
          <w:color w:val="000000"/>
          <w:sz w:val="22"/>
        </w:rPr>
        <w:t>‘</w:t>
      </w:r>
      <w:proofErr w:type="spellStart"/>
      <w:r w:rsidRPr="00CD6141">
        <w:rPr>
          <w:rFonts w:ascii="Arial" w:hAnsi="Arial"/>
          <w:color w:val="000000"/>
          <w:sz w:val="22"/>
        </w:rPr>
        <w:t>kwasi</w:t>
      </w:r>
      <w:proofErr w:type="spellEnd"/>
      <w:r w:rsidR="00F56753" w:rsidRPr="00CD6141">
        <w:rPr>
          <w:rFonts w:ascii="Arial" w:hAnsi="Arial"/>
          <w:color w:val="000000"/>
          <w:sz w:val="22"/>
        </w:rPr>
        <w:t>’</w:t>
      </w:r>
      <w:r w:rsidRPr="00CD6141">
        <w:rPr>
          <w:rFonts w:ascii="Arial" w:hAnsi="Arial"/>
          <w:color w:val="000000"/>
          <w:sz w:val="22"/>
        </w:rPr>
        <w:t xml:space="preserve"> en </w:t>
      </w:r>
      <w:r w:rsidR="00F56753" w:rsidRPr="00CD6141">
        <w:rPr>
          <w:rFonts w:ascii="Arial" w:hAnsi="Arial"/>
          <w:color w:val="000000"/>
          <w:sz w:val="22"/>
        </w:rPr>
        <w:t>‘</w:t>
      </w:r>
      <w:proofErr w:type="spellStart"/>
      <w:r w:rsidRPr="00CD6141">
        <w:rPr>
          <w:rFonts w:ascii="Arial" w:hAnsi="Arial"/>
          <w:color w:val="000000"/>
          <w:sz w:val="22"/>
        </w:rPr>
        <w:t>quantiteit</w:t>
      </w:r>
      <w:proofErr w:type="spellEnd"/>
      <w:r w:rsidR="00F56753" w:rsidRPr="00CD6141">
        <w:rPr>
          <w:rFonts w:ascii="Arial" w:hAnsi="Arial"/>
          <w:color w:val="000000"/>
          <w:sz w:val="22"/>
        </w:rPr>
        <w:t>’</w:t>
      </w:r>
      <w:r w:rsidRPr="00CD6141">
        <w:rPr>
          <w:rFonts w:ascii="Arial" w:hAnsi="Arial"/>
          <w:color w:val="000000"/>
          <w:sz w:val="22"/>
        </w:rPr>
        <w:t xml:space="preserve"> als toegestane spelling.</w:t>
      </w:r>
    </w:p>
    <w:p w:rsidR="00DB25DD" w:rsidRPr="00CD6141" w:rsidRDefault="00DB25DD" w:rsidP="0061014D">
      <w:pPr>
        <w:rPr>
          <w:rFonts w:ascii="Arial" w:hAnsi="Arial"/>
          <w:color w:val="000000"/>
          <w:sz w:val="22"/>
        </w:rPr>
      </w:pPr>
    </w:p>
    <w:p w:rsidR="00DB25DD" w:rsidRPr="00CD6141" w:rsidRDefault="00DB25DD" w:rsidP="0061014D">
      <w:pPr>
        <w:rPr>
          <w:rFonts w:ascii="Arial" w:hAnsi="Arial"/>
          <w:color w:val="000000"/>
          <w:sz w:val="22"/>
        </w:rPr>
      </w:pPr>
      <w:r w:rsidRPr="00CD6141">
        <w:rPr>
          <w:rFonts w:ascii="Arial" w:hAnsi="Arial"/>
          <w:color w:val="000000"/>
          <w:sz w:val="22"/>
        </w:rPr>
        <w:t xml:space="preserve">De Nederlandse Taalunie, een verdrag van Nederland en België waarin bepaald werd dat de spelling gezamenlijk geregeld zou worden, begon onder leiding van de commissie-Geerts met een ontwerp voor een “consistente regeling van de spelling”. In 1994 kwam de Taalunie met een spellingbesluit waarin de voorkeurspelling de officiële spelling werd. Ook de regels voor de tussen-n, het trema en het streepje werden overgenomen en gepubliceerd in het </w:t>
      </w:r>
      <w:r w:rsidRPr="00CD6141">
        <w:rPr>
          <w:rFonts w:ascii="Arial" w:hAnsi="Arial"/>
          <w:i/>
          <w:iCs/>
          <w:color w:val="000000"/>
          <w:sz w:val="22"/>
        </w:rPr>
        <w:t>Groene Boekje</w:t>
      </w:r>
      <w:r w:rsidRPr="00CD6141">
        <w:rPr>
          <w:rFonts w:ascii="Arial" w:hAnsi="Arial"/>
          <w:color w:val="000000"/>
          <w:sz w:val="22"/>
        </w:rPr>
        <w:t xml:space="preserve"> (1995).</w:t>
      </w:r>
    </w:p>
    <w:p w:rsidR="00DB25DD" w:rsidRPr="00CD6141" w:rsidRDefault="00DB25DD" w:rsidP="0061014D">
      <w:pPr>
        <w:rPr>
          <w:rFonts w:ascii="Arial" w:hAnsi="Arial"/>
          <w:color w:val="000000"/>
          <w:sz w:val="22"/>
        </w:rPr>
      </w:pPr>
    </w:p>
    <w:p w:rsidR="0061014D" w:rsidRPr="00CD6141" w:rsidRDefault="0061014D">
      <w:pPr>
        <w:suppressAutoHyphens w:val="0"/>
        <w:rPr>
          <w:rFonts w:ascii="Arial" w:hAnsi="Arial"/>
          <w:color w:val="000000"/>
          <w:sz w:val="22"/>
        </w:rPr>
      </w:pPr>
      <w:r w:rsidRPr="00CD6141">
        <w:rPr>
          <w:rFonts w:ascii="Arial" w:hAnsi="Arial"/>
          <w:color w:val="000000"/>
          <w:sz w:val="22"/>
        </w:rPr>
        <w:br w:type="page"/>
      </w:r>
    </w:p>
    <w:p w:rsidR="00DB25DD" w:rsidRPr="00CD6141" w:rsidRDefault="00DB25DD" w:rsidP="0061014D">
      <w:pPr>
        <w:rPr>
          <w:rFonts w:ascii="Arial" w:hAnsi="Arial"/>
          <w:color w:val="000000"/>
          <w:sz w:val="22"/>
        </w:rPr>
      </w:pPr>
      <w:r w:rsidRPr="00CD6141">
        <w:rPr>
          <w:rFonts w:ascii="Arial" w:hAnsi="Arial"/>
          <w:color w:val="000000"/>
          <w:sz w:val="22"/>
        </w:rPr>
        <w:lastRenderedPageBreak/>
        <w:t>Ook hier is weer veel kri</w:t>
      </w:r>
      <w:r w:rsidR="00F56753" w:rsidRPr="00CD6141">
        <w:rPr>
          <w:rFonts w:ascii="Arial" w:hAnsi="Arial"/>
          <w:color w:val="000000"/>
          <w:sz w:val="22"/>
        </w:rPr>
        <w:t>tiek op gekomen, denk maar aan ‘pannenkoek’</w:t>
      </w:r>
      <w:r w:rsidRPr="00CD6141">
        <w:rPr>
          <w:rFonts w:ascii="Arial" w:hAnsi="Arial"/>
          <w:color w:val="000000"/>
          <w:sz w:val="22"/>
        </w:rPr>
        <w:t xml:space="preserve">. In het </w:t>
      </w:r>
      <w:r w:rsidRPr="00CD6141">
        <w:rPr>
          <w:rFonts w:ascii="Arial" w:hAnsi="Arial"/>
          <w:i/>
          <w:iCs/>
          <w:color w:val="000000"/>
          <w:sz w:val="22"/>
        </w:rPr>
        <w:t>Groene</w:t>
      </w:r>
      <w:r w:rsidRPr="00CD6141">
        <w:rPr>
          <w:rFonts w:ascii="Arial" w:hAnsi="Arial"/>
          <w:color w:val="000000"/>
          <w:sz w:val="22"/>
        </w:rPr>
        <w:t xml:space="preserve"> </w:t>
      </w:r>
      <w:r w:rsidRPr="00CD6141">
        <w:rPr>
          <w:rFonts w:ascii="Arial" w:hAnsi="Arial"/>
          <w:i/>
          <w:iCs/>
          <w:color w:val="000000"/>
          <w:sz w:val="22"/>
        </w:rPr>
        <w:t>Boekje</w:t>
      </w:r>
      <w:r w:rsidRPr="00CD6141">
        <w:rPr>
          <w:rFonts w:ascii="Arial" w:hAnsi="Arial"/>
          <w:color w:val="000000"/>
          <w:sz w:val="22"/>
        </w:rPr>
        <w:t xml:space="preserve"> van 2005 schrijven de samenstellers dat ze de spellingregels niet hebben herzien, maar geactualiseerd. Daar wordt een keer van afgeweken. Bij samenstellingen met de tussenletters –e, -en of –n wordt de uitzonderingsregel (samenstellingen met een dierennaam als eerste deel en een plantkundige aanduiding als tweede deel) geschrapt. </w:t>
      </w:r>
      <w:r w:rsidR="00901FA1" w:rsidRPr="00CD6141">
        <w:rPr>
          <w:rFonts w:ascii="Arial" w:hAnsi="Arial"/>
          <w:color w:val="000000"/>
          <w:sz w:val="22"/>
        </w:rPr>
        <w:t>‘</w:t>
      </w:r>
      <w:proofErr w:type="spellStart"/>
      <w:r w:rsidRPr="00CD6141">
        <w:rPr>
          <w:rFonts w:ascii="Arial" w:hAnsi="Arial"/>
          <w:color w:val="000000"/>
          <w:sz w:val="22"/>
        </w:rPr>
        <w:t>Paardebloem</w:t>
      </w:r>
      <w:proofErr w:type="spellEnd"/>
      <w:r w:rsidR="00901FA1" w:rsidRPr="00CD6141">
        <w:rPr>
          <w:rFonts w:ascii="Arial" w:hAnsi="Arial"/>
          <w:color w:val="000000"/>
          <w:sz w:val="22"/>
        </w:rPr>
        <w:t>’</w:t>
      </w:r>
      <w:r w:rsidRPr="00CD6141">
        <w:rPr>
          <w:rFonts w:ascii="Arial" w:hAnsi="Arial"/>
          <w:color w:val="000000"/>
          <w:sz w:val="22"/>
        </w:rPr>
        <w:t xml:space="preserve"> wordt nu </w:t>
      </w:r>
      <w:r w:rsidR="00901FA1" w:rsidRPr="00CD6141">
        <w:rPr>
          <w:rFonts w:ascii="Arial" w:hAnsi="Arial"/>
          <w:color w:val="000000"/>
          <w:sz w:val="22"/>
        </w:rPr>
        <w:t>‘</w:t>
      </w:r>
      <w:r w:rsidRPr="00CD6141">
        <w:rPr>
          <w:rFonts w:ascii="Arial" w:hAnsi="Arial"/>
          <w:color w:val="000000"/>
          <w:sz w:val="22"/>
        </w:rPr>
        <w:t>paardenbloem</w:t>
      </w:r>
      <w:r w:rsidR="00901FA1" w:rsidRPr="00CD6141">
        <w:rPr>
          <w:rFonts w:ascii="Arial" w:hAnsi="Arial"/>
          <w:color w:val="000000"/>
          <w:sz w:val="22"/>
        </w:rPr>
        <w:t>’</w:t>
      </w:r>
      <w:r w:rsidRPr="00CD6141">
        <w:rPr>
          <w:rFonts w:ascii="Arial" w:hAnsi="Arial"/>
          <w:color w:val="000000"/>
          <w:sz w:val="22"/>
        </w:rPr>
        <w:t>. Daarnaast zijn nieuwe trefwo</w:t>
      </w:r>
      <w:r w:rsidR="004F4F6D" w:rsidRPr="00CD6141">
        <w:rPr>
          <w:rFonts w:ascii="Arial" w:hAnsi="Arial"/>
          <w:color w:val="000000"/>
          <w:sz w:val="22"/>
        </w:rPr>
        <w:t>o</w:t>
      </w:r>
      <w:r w:rsidRPr="00CD6141">
        <w:rPr>
          <w:rFonts w:ascii="Arial" w:hAnsi="Arial"/>
          <w:color w:val="000000"/>
          <w:sz w:val="22"/>
        </w:rPr>
        <w:t>rden zijn toegevoegd</w:t>
      </w:r>
      <w:r w:rsidR="00901FA1" w:rsidRPr="00CD6141">
        <w:rPr>
          <w:rFonts w:ascii="Arial" w:hAnsi="Arial"/>
          <w:color w:val="000000"/>
          <w:sz w:val="22"/>
        </w:rPr>
        <w:t>,</w:t>
      </w:r>
      <w:r w:rsidRPr="00CD6141">
        <w:rPr>
          <w:rFonts w:ascii="Arial" w:hAnsi="Arial"/>
          <w:color w:val="000000"/>
          <w:sz w:val="22"/>
        </w:rPr>
        <w:t xml:space="preserve"> waaronder woorden die veel spellingproblemen voor taalgebruikers opleveren. </w:t>
      </w:r>
    </w:p>
    <w:p w:rsidR="00DB25DD" w:rsidRPr="00CD6141" w:rsidRDefault="00DB25DD" w:rsidP="0061014D">
      <w:pPr>
        <w:rPr>
          <w:rFonts w:ascii="Arial" w:hAnsi="Arial"/>
          <w:color w:val="000000"/>
          <w:sz w:val="22"/>
        </w:rPr>
      </w:pPr>
    </w:p>
    <w:p w:rsidR="00DB25DD" w:rsidRPr="00CD6141" w:rsidRDefault="00DB25DD" w:rsidP="0061014D">
      <w:pPr>
        <w:rPr>
          <w:rFonts w:ascii="Arial" w:hAnsi="Arial"/>
          <w:color w:val="000000"/>
          <w:sz w:val="22"/>
        </w:rPr>
      </w:pPr>
    </w:p>
    <w:p w:rsidR="00DB25DD" w:rsidRPr="00CD6141" w:rsidRDefault="00DB25DD" w:rsidP="0061014D">
      <w:pPr>
        <w:pStyle w:val="Kop1"/>
        <w:numPr>
          <w:ilvl w:val="0"/>
          <w:numId w:val="0"/>
        </w:numPr>
        <w:rPr>
          <w:rFonts w:ascii="Arial" w:hAnsi="Arial"/>
          <w:color w:val="000000"/>
          <w:sz w:val="22"/>
          <w:lang w:val="nl-NL"/>
        </w:rPr>
      </w:pPr>
      <w:r w:rsidRPr="00CD6141">
        <w:rPr>
          <w:rFonts w:ascii="Arial" w:hAnsi="Arial"/>
          <w:color w:val="000000"/>
          <w:sz w:val="22"/>
          <w:lang w:val="nl-NL"/>
        </w:rPr>
        <w:t>Motivatieproblemen</w:t>
      </w:r>
    </w:p>
    <w:p w:rsidR="00DB25DD" w:rsidRPr="00CD6141" w:rsidRDefault="00DB25DD" w:rsidP="0061014D">
      <w:pPr>
        <w:rPr>
          <w:rFonts w:ascii="Arial" w:hAnsi="Arial"/>
          <w:color w:val="000000"/>
          <w:sz w:val="22"/>
        </w:rPr>
      </w:pPr>
      <w:r w:rsidRPr="00CD6141">
        <w:rPr>
          <w:rFonts w:ascii="Arial" w:hAnsi="Arial"/>
          <w:color w:val="000000"/>
          <w:sz w:val="22"/>
        </w:rPr>
        <w:t xml:space="preserve">Het is de taak van iedere leraar belangstelling voor het onderwerp zelf bij te brengen en niet voor een of ander nevenfacet. Hij moet de </w:t>
      </w:r>
      <w:r w:rsidRPr="00CD6141">
        <w:rPr>
          <w:rFonts w:ascii="Arial" w:hAnsi="Arial"/>
          <w:b/>
          <w:bCs/>
          <w:color w:val="000000"/>
          <w:sz w:val="22"/>
        </w:rPr>
        <w:t xml:space="preserve">intrinsieke motivatie </w:t>
      </w:r>
      <w:r w:rsidRPr="00CD6141">
        <w:rPr>
          <w:rFonts w:ascii="Arial" w:hAnsi="Arial"/>
          <w:color w:val="000000"/>
          <w:sz w:val="22"/>
        </w:rPr>
        <w:t>bevorderen, dit betekent belangstelling kweken voor vorm- en betekenisaspecten van taal. Hij moet de nieuwsgierigheid prikkelen.</w:t>
      </w:r>
    </w:p>
    <w:p w:rsidR="00901FA1" w:rsidRPr="00CD6141" w:rsidRDefault="00901FA1" w:rsidP="0061014D">
      <w:pPr>
        <w:rPr>
          <w:rFonts w:ascii="Arial" w:hAnsi="Arial"/>
          <w:color w:val="000000"/>
          <w:sz w:val="22"/>
        </w:rPr>
      </w:pPr>
    </w:p>
    <w:p w:rsidR="00DB25DD" w:rsidRPr="00CD6141" w:rsidRDefault="00DB25DD" w:rsidP="0061014D">
      <w:pPr>
        <w:rPr>
          <w:rFonts w:ascii="Arial" w:hAnsi="Arial"/>
          <w:color w:val="000000"/>
          <w:sz w:val="22"/>
        </w:rPr>
      </w:pPr>
      <w:r w:rsidRPr="00CD6141">
        <w:rPr>
          <w:rFonts w:ascii="Arial" w:hAnsi="Arial"/>
          <w:color w:val="000000"/>
          <w:sz w:val="22"/>
        </w:rPr>
        <w:t xml:space="preserve">Als het niet lukt om de intrinsieke motivatie van de leerling aan te spreken, kan de leraar altijd proberen de </w:t>
      </w:r>
      <w:r w:rsidRPr="00CD6141">
        <w:rPr>
          <w:rFonts w:ascii="Arial" w:hAnsi="Arial"/>
          <w:b/>
          <w:bCs/>
          <w:color w:val="000000"/>
          <w:sz w:val="22"/>
        </w:rPr>
        <w:t>extrinsieke motivatie</w:t>
      </w:r>
      <w:r w:rsidRPr="00CD6141">
        <w:rPr>
          <w:rFonts w:ascii="Arial" w:hAnsi="Arial"/>
          <w:color w:val="000000"/>
          <w:sz w:val="22"/>
        </w:rPr>
        <w:t xml:space="preserve"> te bevorderen: leerlingen motiveren met middelen buiten de inhoud van de leerstof. </w:t>
      </w:r>
    </w:p>
    <w:p w:rsidR="00901FA1" w:rsidRPr="00CD6141" w:rsidRDefault="00901FA1" w:rsidP="0061014D">
      <w:pPr>
        <w:rPr>
          <w:rFonts w:ascii="Arial" w:hAnsi="Arial"/>
          <w:color w:val="000000"/>
          <w:sz w:val="22"/>
        </w:rPr>
      </w:pPr>
    </w:p>
    <w:p w:rsidR="00DB25DD" w:rsidRPr="00CD6141" w:rsidRDefault="00DB25DD" w:rsidP="0061014D">
      <w:pPr>
        <w:rPr>
          <w:rFonts w:ascii="Arial" w:hAnsi="Arial"/>
          <w:color w:val="000000"/>
          <w:sz w:val="22"/>
        </w:rPr>
      </w:pPr>
      <w:r w:rsidRPr="00CD6141">
        <w:rPr>
          <w:rFonts w:ascii="Arial" w:hAnsi="Arial"/>
          <w:color w:val="000000"/>
          <w:sz w:val="22"/>
        </w:rPr>
        <w:t>Dat kan op de volgende manieren:</w:t>
      </w:r>
    </w:p>
    <w:p w:rsidR="00DB25DD" w:rsidRPr="00CD6141" w:rsidRDefault="00DB25DD" w:rsidP="0061014D">
      <w:pPr>
        <w:rPr>
          <w:rFonts w:ascii="Arial" w:hAnsi="Arial"/>
          <w:color w:val="000000"/>
          <w:sz w:val="22"/>
        </w:rPr>
      </w:pPr>
    </w:p>
    <w:p w:rsidR="00DB25DD" w:rsidRPr="00CD6141" w:rsidRDefault="00DB25DD" w:rsidP="0061014D">
      <w:pPr>
        <w:numPr>
          <w:ilvl w:val="0"/>
          <w:numId w:val="2"/>
        </w:numPr>
        <w:rPr>
          <w:rFonts w:ascii="Arial" w:hAnsi="Arial"/>
          <w:color w:val="000000"/>
          <w:sz w:val="22"/>
        </w:rPr>
      </w:pPr>
      <w:r w:rsidRPr="00CD6141">
        <w:rPr>
          <w:rFonts w:ascii="Arial" w:hAnsi="Arial"/>
          <w:color w:val="000000"/>
          <w:sz w:val="22"/>
        </w:rPr>
        <w:t>Verhoging van prestatiemotivatie. Het gevoel bij de leerlingen versterken dat ze iets moeilijks meester zijn geworden.</w:t>
      </w:r>
    </w:p>
    <w:p w:rsidR="00DB25DD" w:rsidRPr="00CD6141" w:rsidRDefault="00DB25DD" w:rsidP="0061014D">
      <w:pPr>
        <w:numPr>
          <w:ilvl w:val="0"/>
          <w:numId w:val="2"/>
        </w:numPr>
        <w:rPr>
          <w:rFonts w:ascii="Arial" w:hAnsi="Arial"/>
          <w:color w:val="000000"/>
          <w:sz w:val="22"/>
        </w:rPr>
      </w:pPr>
      <w:r w:rsidRPr="00CD6141">
        <w:rPr>
          <w:rFonts w:ascii="Arial" w:hAnsi="Arial"/>
          <w:color w:val="000000"/>
          <w:sz w:val="22"/>
        </w:rPr>
        <w:t>Ervoor zorgen dat leerlingen de bereikbaarheid van het doel blijven zien. Geen stappen overslaan in de uitleg en niet te moeilijke oefenzinnen</w:t>
      </w:r>
    </w:p>
    <w:p w:rsidR="00DB25DD" w:rsidRPr="00CD6141" w:rsidRDefault="00DB25DD" w:rsidP="0061014D">
      <w:pPr>
        <w:numPr>
          <w:ilvl w:val="0"/>
          <w:numId w:val="2"/>
        </w:numPr>
        <w:rPr>
          <w:rFonts w:ascii="Arial" w:hAnsi="Arial"/>
          <w:color w:val="000000"/>
          <w:sz w:val="22"/>
        </w:rPr>
      </w:pPr>
      <w:r w:rsidRPr="00CD6141">
        <w:rPr>
          <w:rFonts w:ascii="Arial" w:hAnsi="Arial"/>
          <w:color w:val="000000"/>
          <w:sz w:val="22"/>
        </w:rPr>
        <w:t>Beloning en straf.  Prijzen en afkeuren, achten en drieën. Dit is echter niet de ideale vorm, maar soms onmisbaar om leerlingen tot noodzakelijk geacht gedrag aan te zetten.</w:t>
      </w:r>
    </w:p>
    <w:p w:rsidR="00DB25DD" w:rsidRPr="00CD6141" w:rsidRDefault="00DB25DD" w:rsidP="0061014D">
      <w:pPr>
        <w:rPr>
          <w:rFonts w:ascii="Arial" w:hAnsi="Arial"/>
          <w:color w:val="000000"/>
          <w:sz w:val="22"/>
        </w:rPr>
      </w:pPr>
    </w:p>
    <w:p w:rsidR="00DB25DD" w:rsidRPr="00CD6141" w:rsidRDefault="00DB25DD" w:rsidP="0061014D">
      <w:pPr>
        <w:rPr>
          <w:rFonts w:ascii="Arial" w:hAnsi="Arial"/>
          <w:color w:val="000000"/>
          <w:sz w:val="22"/>
        </w:rPr>
      </w:pPr>
      <w:r w:rsidRPr="00CD6141">
        <w:rPr>
          <w:rFonts w:ascii="Arial" w:hAnsi="Arial"/>
          <w:color w:val="000000"/>
          <w:sz w:val="22"/>
        </w:rPr>
        <w:t>Al staan ze hier afzonderlijk opgesomd, in de praktijk zal er altijd sprake zijn van een mengvorm van motivaties. Ook kan voor een afzonderlijke leerling de ene motivatie sterker zijn dan de andere.</w:t>
      </w:r>
    </w:p>
    <w:p w:rsidR="00DB25DD" w:rsidRPr="00CD6141" w:rsidRDefault="00DB25DD" w:rsidP="0061014D">
      <w:pPr>
        <w:rPr>
          <w:rFonts w:ascii="Arial" w:hAnsi="Arial"/>
          <w:color w:val="000000"/>
          <w:sz w:val="22"/>
        </w:rPr>
      </w:pPr>
    </w:p>
    <w:p w:rsidR="00750267" w:rsidRPr="00CD6141" w:rsidRDefault="00750267" w:rsidP="0061014D">
      <w:pPr>
        <w:rPr>
          <w:rFonts w:ascii="Arial" w:hAnsi="Arial"/>
          <w:color w:val="000000"/>
          <w:sz w:val="22"/>
        </w:rPr>
      </w:pPr>
    </w:p>
    <w:p w:rsidR="00DB25DD" w:rsidRPr="00CD6141" w:rsidRDefault="00DB25DD" w:rsidP="0061014D">
      <w:pPr>
        <w:rPr>
          <w:rFonts w:ascii="Arial" w:hAnsi="Arial"/>
          <w:color w:val="000000"/>
          <w:sz w:val="22"/>
        </w:rPr>
      </w:pPr>
    </w:p>
    <w:p w:rsidR="0061014D" w:rsidRPr="00CD6141" w:rsidRDefault="0061014D">
      <w:pPr>
        <w:suppressAutoHyphens w:val="0"/>
        <w:rPr>
          <w:rFonts w:ascii="Arial" w:hAnsi="Arial"/>
          <w:b/>
          <w:bCs/>
          <w:color w:val="000000"/>
          <w:sz w:val="22"/>
        </w:rPr>
      </w:pPr>
      <w:r w:rsidRPr="00CD6141">
        <w:rPr>
          <w:rFonts w:ascii="Arial" w:hAnsi="Arial"/>
          <w:color w:val="000000"/>
          <w:sz w:val="22"/>
        </w:rPr>
        <w:br w:type="page"/>
      </w:r>
    </w:p>
    <w:p w:rsidR="00CD6141" w:rsidRPr="00CD6141" w:rsidRDefault="00540C0C" w:rsidP="00CD6141">
      <w:pPr>
        <w:rPr>
          <w:rFonts w:ascii="Arial" w:hAnsi="Arial"/>
          <w:b/>
          <w:bCs/>
          <w:color w:val="000000"/>
          <w:sz w:val="22"/>
        </w:rPr>
      </w:pPr>
      <w:r>
        <w:rPr>
          <w:rFonts w:ascii="Arial" w:hAnsi="Arial"/>
          <w:b/>
          <w:bCs/>
          <w:color w:val="000000"/>
          <w:sz w:val="22"/>
        </w:rPr>
        <w:lastRenderedPageBreak/>
        <w:t xml:space="preserve">1. </w:t>
      </w:r>
      <w:r w:rsidR="00CD6141" w:rsidRPr="00CD6141">
        <w:rPr>
          <w:rFonts w:ascii="Arial" w:hAnsi="Arial"/>
          <w:b/>
          <w:bCs/>
          <w:color w:val="000000"/>
          <w:sz w:val="22"/>
        </w:rPr>
        <w:t>VOORWERK ANALYSE SPELLINGLES IN METHODE</w:t>
      </w:r>
    </w:p>
    <w:p w:rsidR="00CD6141" w:rsidRDefault="00CD6141" w:rsidP="00CD6141">
      <w:pPr>
        <w:suppressAutoHyphens w:val="0"/>
        <w:spacing w:after="200" w:line="276" w:lineRule="auto"/>
        <w:rPr>
          <w:rFonts w:ascii="Arial" w:eastAsiaTheme="minorHAnsi" w:hAnsi="Arial" w:cs="Arial"/>
          <w:i/>
          <w:sz w:val="22"/>
          <w:szCs w:val="32"/>
          <w:lang w:eastAsia="en-US"/>
        </w:rPr>
      </w:pPr>
      <w:r w:rsidRPr="00CD6141">
        <w:rPr>
          <w:rFonts w:ascii="Arial" w:eastAsiaTheme="minorHAnsi" w:hAnsi="Arial" w:cs="Arial"/>
          <w:i/>
          <w:sz w:val="22"/>
          <w:szCs w:val="36"/>
          <w:lang w:eastAsia="en-US"/>
        </w:rPr>
        <w:t xml:space="preserve">Maak opdracht I en II in tweetallen, III doe je individueel. </w:t>
      </w:r>
      <w:r w:rsidRPr="00CD6141">
        <w:rPr>
          <w:rFonts w:ascii="Arial" w:eastAsiaTheme="minorHAnsi" w:hAnsi="Arial" w:cs="Arial"/>
          <w:i/>
          <w:sz w:val="22"/>
          <w:szCs w:val="32"/>
          <w:lang w:eastAsia="en-US"/>
        </w:rPr>
        <w:t xml:space="preserve">Ga naar de mediatheek en bekijk de leergangen Nederlands die daar staan. </w:t>
      </w:r>
    </w:p>
    <w:p w:rsidR="00DD14CA" w:rsidRPr="00CD6141" w:rsidRDefault="00DD14CA" w:rsidP="00CD6141">
      <w:pPr>
        <w:suppressAutoHyphens w:val="0"/>
        <w:spacing w:after="200" w:line="276" w:lineRule="auto"/>
        <w:rPr>
          <w:rFonts w:ascii="Arial" w:eastAsiaTheme="minorHAnsi" w:hAnsi="Arial" w:cs="Arial"/>
          <w:i/>
          <w:sz w:val="22"/>
          <w:szCs w:val="32"/>
          <w:lang w:eastAsia="en-US"/>
        </w:rPr>
      </w:pPr>
    </w:p>
    <w:p w:rsidR="00CD6141" w:rsidRPr="00CD6141" w:rsidRDefault="00540C0C" w:rsidP="00DD14CA">
      <w:pPr>
        <w:suppressAutoHyphens w:val="0"/>
        <w:spacing w:after="200" w:line="276" w:lineRule="auto"/>
        <w:ind w:left="705" w:hanging="705"/>
        <w:rPr>
          <w:rFonts w:ascii="Arial" w:eastAsiaTheme="minorHAnsi" w:hAnsi="Arial" w:cs="Arial"/>
          <w:sz w:val="22"/>
          <w:szCs w:val="32"/>
          <w:lang w:eastAsia="en-US"/>
        </w:rPr>
      </w:pPr>
      <w:r>
        <w:rPr>
          <w:rFonts w:ascii="Arial" w:eastAsiaTheme="minorHAnsi" w:hAnsi="Arial" w:cs="Arial"/>
          <w:sz w:val="22"/>
          <w:szCs w:val="32"/>
          <w:lang w:eastAsia="en-US"/>
        </w:rPr>
        <w:t>A</w:t>
      </w:r>
      <w:r w:rsidR="00CD6141" w:rsidRPr="00CD6141">
        <w:rPr>
          <w:rFonts w:ascii="Arial" w:eastAsiaTheme="minorHAnsi" w:hAnsi="Arial" w:cs="Arial"/>
          <w:sz w:val="22"/>
          <w:szCs w:val="32"/>
          <w:lang w:eastAsia="en-US"/>
        </w:rPr>
        <w:t xml:space="preserve">. </w:t>
      </w:r>
      <w:r w:rsidR="00CD6141" w:rsidRPr="00CD6141">
        <w:rPr>
          <w:rFonts w:ascii="Arial" w:eastAsiaTheme="minorHAnsi" w:hAnsi="Arial" w:cs="Arial"/>
          <w:sz w:val="22"/>
          <w:szCs w:val="32"/>
          <w:lang w:eastAsia="en-US"/>
        </w:rPr>
        <w:tab/>
        <w:t>Welke spreekt jou het meeste aan en waarom</w:t>
      </w:r>
      <w:r w:rsidR="00DD14CA">
        <w:rPr>
          <w:rFonts w:ascii="Arial" w:eastAsiaTheme="minorHAnsi" w:hAnsi="Arial" w:cs="Arial"/>
          <w:sz w:val="22"/>
          <w:szCs w:val="32"/>
          <w:lang w:eastAsia="en-US"/>
        </w:rPr>
        <w:t>? Zijn jullie het samen eens of verschillen jullie van mening?</w:t>
      </w:r>
    </w:p>
    <w:p w:rsidR="00DD14CA" w:rsidRDefault="00DD14CA" w:rsidP="00CD6141">
      <w:pPr>
        <w:suppressAutoHyphens w:val="0"/>
        <w:spacing w:after="200" w:line="276" w:lineRule="auto"/>
        <w:rPr>
          <w:rFonts w:ascii="Arial" w:eastAsiaTheme="minorHAnsi" w:hAnsi="Arial" w:cs="Arial"/>
          <w:sz w:val="22"/>
          <w:szCs w:val="32"/>
          <w:lang w:eastAsia="en-US"/>
        </w:rPr>
      </w:pPr>
    </w:p>
    <w:p w:rsidR="00CD6141" w:rsidRPr="00CD6141" w:rsidRDefault="00540C0C" w:rsidP="00CD6141">
      <w:pPr>
        <w:suppressAutoHyphens w:val="0"/>
        <w:spacing w:after="200" w:line="276" w:lineRule="auto"/>
        <w:rPr>
          <w:rFonts w:ascii="Arial" w:eastAsiaTheme="minorHAnsi" w:hAnsi="Arial" w:cs="Arial"/>
          <w:sz w:val="22"/>
          <w:szCs w:val="32"/>
          <w:lang w:eastAsia="en-US"/>
        </w:rPr>
      </w:pPr>
      <w:r>
        <w:rPr>
          <w:rFonts w:ascii="Arial" w:eastAsiaTheme="minorHAnsi" w:hAnsi="Arial" w:cs="Arial"/>
          <w:sz w:val="22"/>
          <w:szCs w:val="32"/>
          <w:lang w:eastAsia="en-US"/>
        </w:rPr>
        <w:t>B</w:t>
      </w:r>
      <w:r w:rsidR="00CD6141" w:rsidRPr="00CD6141">
        <w:rPr>
          <w:rFonts w:ascii="Arial" w:eastAsiaTheme="minorHAnsi" w:hAnsi="Arial" w:cs="Arial"/>
          <w:sz w:val="22"/>
          <w:szCs w:val="32"/>
          <w:lang w:eastAsia="en-US"/>
        </w:rPr>
        <w:t xml:space="preserve">. </w:t>
      </w:r>
      <w:r w:rsidR="00CD6141" w:rsidRPr="00CD6141">
        <w:rPr>
          <w:rFonts w:ascii="Arial" w:eastAsiaTheme="minorHAnsi" w:hAnsi="Arial" w:cs="Arial"/>
          <w:sz w:val="22"/>
          <w:szCs w:val="32"/>
          <w:lang w:eastAsia="en-US"/>
        </w:rPr>
        <w:tab/>
      </w:r>
      <w:r w:rsidR="00CD6141" w:rsidRPr="00CD6141">
        <w:rPr>
          <w:rFonts w:ascii="Arial" w:eastAsiaTheme="minorHAnsi" w:hAnsi="Arial" w:cs="Arial"/>
          <w:sz w:val="22"/>
          <w:szCs w:val="32"/>
          <w:u w:val="single"/>
          <w:lang w:eastAsia="en-US"/>
        </w:rPr>
        <w:t>Bekijk de methode</w:t>
      </w:r>
      <w:r w:rsidR="00DD14CA">
        <w:rPr>
          <w:rFonts w:ascii="Arial" w:eastAsiaTheme="minorHAnsi" w:hAnsi="Arial" w:cs="Arial"/>
          <w:sz w:val="22"/>
          <w:szCs w:val="32"/>
          <w:u w:val="single"/>
          <w:lang w:eastAsia="en-US"/>
        </w:rPr>
        <w:t xml:space="preserve"> in zijn geheel</w:t>
      </w:r>
    </w:p>
    <w:p w:rsidR="00CD6141" w:rsidRPr="00CD6141" w:rsidRDefault="00CD6141" w:rsidP="00CD6141">
      <w:pPr>
        <w:numPr>
          <w:ilvl w:val="0"/>
          <w:numId w:val="4"/>
        </w:numPr>
        <w:suppressAutoHyphens w:val="0"/>
        <w:spacing w:after="200" w:line="276" w:lineRule="auto"/>
        <w:contextualSpacing/>
        <w:rPr>
          <w:rFonts w:ascii="Arial" w:eastAsiaTheme="minorHAnsi" w:hAnsi="Arial" w:cs="Arial"/>
          <w:sz w:val="22"/>
          <w:szCs w:val="32"/>
          <w:lang w:eastAsia="en-US"/>
        </w:rPr>
      </w:pPr>
      <w:r w:rsidRPr="00CD6141">
        <w:rPr>
          <w:rFonts w:ascii="Arial" w:eastAsiaTheme="minorHAnsi" w:hAnsi="Arial" w:cs="Arial"/>
          <w:sz w:val="22"/>
          <w:szCs w:val="32"/>
          <w:lang w:eastAsia="en-US"/>
        </w:rPr>
        <w:t>Uit hoeveel onderdelen/hoofdstukken bestaat de methode?</w:t>
      </w:r>
    </w:p>
    <w:p w:rsidR="00CD6141" w:rsidRPr="00CD6141" w:rsidRDefault="00CD6141" w:rsidP="00CD6141">
      <w:pPr>
        <w:numPr>
          <w:ilvl w:val="0"/>
          <w:numId w:val="4"/>
        </w:numPr>
        <w:suppressAutoHyphens w:val="0"/>
        <w:spacing w:after="200" w:line="276" w:lineRule="auto"/>
        <w:contextualSpacing/>
        <w:rPr>
          <w:rFonts w:ascii="Arial" w:eastAsiaTheme="minorHAnsi" w:hAnsi="Arial" w:cs="Arial"/>
          <w:sz w:val="22"/>
          <w:szCs w:val="32"/>
          <w:lang w:eastAsia="en-US"/>
        </w:rPr>
      </w:pPr>
      <w:r w:rsidRPr="00CD6141">
        <w:rPr>
          <w:rFonts w:ascii="Arial" w:eastAsiaTheme="minorHAnsi" w:hAnsi="Arial" w:cs="Arial"/>
          <w:sz w:val="22"/>
          <w:szCs w:val="32"/>
          <w:lang w:eastAsia="en-US"/>
        </w:rPr>
        <w:t>Is er een herkenbare indeling van de hoofdstukken? Hoe herken je de onderdelen spelling, grammatica, lezen, etc.</w:t>
      </w:r>
      <w:r w:rsidRPr="00CD6141">
        <w:rPr>
          <w:rFonts w:ascii="Arial" w:eastAsiaTheme="minorHAnsi" w:hAnsi="Arial" w:cs="Arial"/>
          <w:sz w:val="22"/>
          <w:szCs w:val="32"/>
          <w:lang w:eastAsia="en-US"/>
        </w:rPr>
        <w:t>?</w:t>
      </w:r>
    </w:p>
    <w:p w:rsidR="00CD6141" w:rsidRPr="00CD6141" w:rsidRDefault="00CD6141" w:rsidP="00CD6141">
      <w:pPr>
        <w:suppressAutoHyphens w:val="0"/>
        <w:spacing w:after="200" w:line="276" w:lineRule="auto"/>
        <w:ind w:left="1068"/>
        <w:contextualSpacing/>
        <w:rPr>
          <w:rFonts w:ascii="Arial" w:eastAsiaTheme="minorHAnsi" w:hAnsi="Arial" w:cs="Arial"/>
          <w:sz w:val="22"/>
          <w:szCs w:val="32"/>
          <w:lang w:eastAsia="en-US"/>
        </w:rPr>
      </w:pPr>
    </w:p>
    <w:p w:rsidR="00CD6141" w:rsidRPr="00CD6141" w:rsidRDefault="00CD6141" w:rsidP="00CD6141">
      <w:pPr>
        <w:suppressAutoHyphens w:val="0"/>
        <w:spacing w:after="200" w:line="276" w:lineRule="auto"/>
        <w:ind w:firstLine="708"/>
        <w:rPr>
          <w:rFonts w:ascii="Arial" w:eastAsiaTheme="minorHAnsi" w:hAnsi="Arial" w:cs="Arial"/>
          <w:sz w:val="22"/>
          <w:szCs w:val="32"/>
          <w:u w:val="single"/>
          <w:lang w:eastAsia="en-US"/>
        </w:rPr>
      </w:pPr>
      <w:r w:rsidRPr="00CD6141">
        <w:rPr>
          <w:rFonts w:ascii="Arial" w:eastAsiaTheme="minorHAnsi" w:hAnsi="Arial" w:cs="Arial"/>
          <w:sz w:val="22"/>
          <w:szCs w:val="32"/>
          <w:u w:val="single"/>
          <w:lang w:eastAsia="en-US"/>
        </w:rPr>
        <w:t xml:space="preserve">Bekijk het onderdeel </w:t>
      </w:r>
      <w:r w:rsidRPr="00CD6141">
        <w:rPr>
          <w:rFonts w:ascii="Arial" w:eastAsiaTheme="minorHAnsi" w:hAnsi="Arial" w:cs="Arial"/>
          <w:sz w:val="22"/>
          <w:szCs w:val="32"/>
          <w:u w:val="single"/>
          <w:lang w:eastAsia="en-US"/>
        </w:rPr>
        <w:t>s</w:t>
      </w:r>
      <w:r w:rsidRPr="00CD6141">
        <w:rPr>
          <w:rFonts w:ascii="Arial" w:eastAsiaTheme="minorHAnsi" w:hAnsi="Arial" w:cs="Arial"/>
          <w:sz w:val="22"/>
          <w:szCs w:val="32"/>
          <w:u w:val="single"/>
          <w:lang w:eastAsia="en-US"/>
        </w:rPr>
        <w:t>pelling in de methode</w:t>
      </w:r>
    </w:p>
    <w:p w:rsidR="00CD6141" w:rsidRPr="00CD6141" w:rsidRDefault="00CD6141" w:rsidP="00CD6141">
      <w:pPr>
        <w:numPr>
          <w:ilvl w:val="0"/>
          <w:numId w:val="4"/>
        </w:numPr>
        <w:suppressAutoHyphens w:val="0"/>
        <w:spacing w:after="200" w:line="276" w:lineRule="auto"/>
        <w:contextualSpacing/>
        <w:rPr>
          <w:rFonts w:ascii="Arial" w:eastAsiaTheme="minorHAnsi" w:hAnsi="Arial" w:cs="Arial"/>
          <w:sz w:val="22"/>
          <w:szCs w:val="32"/>
          <w:lang w:eastAsia="en-US"/>
        </w:rPr>
      </w:pPr>
      <w:r w:rsidRPr="00CD6141">
        <w:rPr>
          <w:rFonts w:ascii="Arial" w:eastAsiaTheme="minorHAnsi" w:hAnsi="Arial" w:cs="Arial"/>
          <w:sz w:val="22"/>
          <w:szCs w:val="32"/>
          <w:lang w:eastAsia="en-US"/>
        </w:rPr>
        <w:t>Wat vind je van de theorie die wordt aangeboden (formulering, voorbeelden etc.)?</w:t>
      </w:r>
    </w:p>
    <w:p w:rsidR="00CD6141" w:rsidRPr="00CD6141" w:rsidRDefault="00CD6141" w:rsidP="00CD6141">
      <w:pPr>
        <w:numPr>
          <w:ilvl w:val="0"/>
          <w:numId w:val="4"/>
        </w:numPr>
        <w:suppressAutoHyphens w:val="0"/>
        <w:spacing w:after="200" w:line="276" w:lineRule="auto"/>
        <w:contextualSpacing/>
        <w:rPr>
          <w:rFonts w:ascii="Arial" w:eastAsiaTheme="minorHAnsi" w:hAnsi="Arial" w:cs="Arial"/>
          <w:sz w:val="22"/>
          <w:szCs w:val="32"/>
          <w:lang w:eastAsia="en-US"/>
        </w:rPr>
      </w:pPr>
      <w:r w:rsidRPr="00CD6141">
        <w:rPr>
          <w:rFonts w:ascii="Arial" w:eastAsiaTheme="minorHAnsi" w:hAnsi="Arial" w:cs="Arial"/>
          <w:sz w:val="22"/>
          <w:szCs w:val="32"/>
          <w:lang w:eastAsia="en-US"/>
        </w:rPr>
        <w:t xml:space="preserve">Zijn de instructies bij de opdrachten duidelijk? Zijn er verschillende opdrachten bij een onderwerp? </w:t>
      </w:r>
    </w:p>
    <w:p w:rsidR="00CD6141" w:rsidRPr="00CD6141" w:rsidRDefault="00CD6141" w:rsidP="00CD6141">
      <w:pPr>
        <w:numPr>
          <w:ilvl w:val="0"/>
          <w:numId w:val="4"/>
        </w:numPr>
        <w:suppressAutoHyphens w:val="0"/>
        <w:spacing w:after="200" w:line="276" w:lineRule="auto"/>
        <w:contextualSpacing/>
        <w:rPr>
          <w:rFonts w:ascii="Arial" w:eastAsiaTheme="minorHAnsi" w:hAnsi="Arial" w:cs="Arial"/>
          <w:sz w:val="22"/>
          <w:szCs w:val="32"/>
          <w:lang w:eastAsia="en-US"/>
        </w:rPr>
      </w:pPr>
      <w:r w:rsidRPr="00CD6141">
        <w:rPr>
          <w:rFonts w:ascii="Arial" w:eastAsiaTheme="minorHAnsi" w:hAnsi="Arial" w:cs="Arial"/>
          <w:sz w:val="22"/>
          <w:szCs w:val="32"/>
          <w:lang w:eastAsia="en-US"/>
        </w:rPr>
        <w:t>Zijn de oefen- en voorbeeldzinnen aantrekkelijk voor de leerlingen? Geef een voorbeeld.</w:t>
      </w:r>
    </w:p>
    <w:p w:rsidR="00CD6141" w:rsidRPr="00CD6141" w:rsidRDefault="00CD6141" w:rsidP="00CD6141">
      <w:pPr>
        <w:numPr>
          <w:ilvl w:val="0"/>
          <w:numId w:val="4"/>
        </w:numPr>
        <w:suppressAutoHyphens w:val="0"/>
        <w:spacing w:after="200" w:line="276" w:lineRule="auto"/>
        <w:contextualSpacing/>
        <w:rPr>
          <w:rFonts w:ascii="Arial" w:eastAsiaTheme="minorHAnsi" w:hAnsi="Arial" w:cs="Arial"/>
          <w:sz w:val="22"/>
          <w:szCs w:val="32"/>
          <w:lang w:eastAsia="en-US"/>
        </w:rPr>
      </w:pPr>
      <w:r w:rsidRPr="00CD6141">
        <w:rPr>
          <w:rFonts w:ascii="Arial" w:eastAsiaTheme="minorHAnsi" w:hAnsi="Arial" w:cs="Arial"/>
          <w:sz w:val="22"/>
          <w:szCs w:val="32"/>
          <w:lang w:eastAsia="en-US"/>
        </w:rPr>
        <w:t>Wordt er aandacht besteed aan differentiatie (niveau en tempo)?</w:t>
      </w:r>
    </w:p>
    <w:p w:rsidR="00CD6141" w:rsidRDefault="00CD6141" w:rsidP="00CD6141">
      <w:pPr>
        <w:suppressAutoHyphens w:val="0"/>
        <w:spacing w:after="200" w:line="276" w:lineRule="auto"/>
        <w:ind w:left="1068"/>
        <w:contextualSpacing/>
        <w:rPr>
          <w:rFonts w:ascii="Arial" w:eastAsiaTheme="minorHAnsi" w:hAnsi="Arial" w:cs="Arial"/>
          <w:sz w:val="22"/>
          <w:szCs w:val="32"/>
          <w:lang w:eastAsia="en-US"/>
        </w:rPr>
      </w:pPr>
    </w:p>
    <w:p w:rsidR="00DD14CA" w:rsidRDefault="00DD14CA" w:rsidP="00CD6141">
      <w:pPr>
        <w:suppressAutoHyphens w:val="0"/>
        <w:spacing w:after="200" w:line="276" w:lineRule="auto"/>
        <w:ind w:left="1068"/>
        <w:contextualSpacing/>
        <w:rPr>
          <w:rFonts w:ascii="Arial" w:eastAsiaTheme="minorHAnsi" w:hAnsi="Arial" w:cs="Arial"/>
          <w:sz w:val="22"/>
          <w:szCs w:val="32"/>
          <w:lang w:eastAsia="en-US"/>
        </w:rPr>
      </w:pPr>
    </w:p>
    <w:p w:rsidR="00DD14CA" w:rsidRPr="00CD6141" w:rsidRDefault="00DD14CA" w:rsidP="00CD6141">
      <w:pPr>
        <w:suppressAutoHyphens w:val="0"/>
        <w:spacing w:after="200" w:line="276" w:lineRule="auto"/>
        <w:ind w:left="1068"/>
        <w:contextualSpacing/>
        <w:rPr>
          <w:rFonts w:ascii="Arial" w:eastAsiaTheme="minorHAnsi" w:hAnsi="Arial" w:cs="Arial"/>
          <w:sz w:val="22"/>
          <w:szCs w:val="32"/>
          <w:lang w:eastAsia="en-US"/>
        </w:rPr>
      </w:pPr>
    </w:p>
    <w:p w:rsidR="00CD6141" w:rsidRPr="00CD6141" w:rsidRDefault="00540C0C" w:rsidP="00CD6141">
      <w:pPr>
        <w:suppressAutoHyphens w:val="0"/>
        <w:spacing w:after="200" w:line="276" w:lineRule="auto"/>
        <w:ind w:left="705" w:hanging="705"/>
        <w:rPr>
          <w:rFonts w:ascii="Arial" w:eastAsiaTheme="minorHAnsi" w:hAnsi="Arial" w:cs="Arial"/>
          <w:sz w:val="22"/>
          <w:szCs w:val="32"/>
          <w:lang w:eastAsia="en-US"/>
        </w:rPr>
      </w:pPr>
      <w:r>
        <w:rPr>
          <w:rFonts w:ascii="Arial" w:eastAsiaTheme="minorHAnsi" w:hAnsi="Arial" w:cs="Arial"/>
          <w:sz w:val="22"/>
          <w:szCs w:val="32"/>
          <w:lang w:eastAsia="en-US"/>
        </w:rPr>
        <w:t>C.</w:t>
      </w:r>
      <w:r w:rsidR="00CD6141" w:rsidRPr="00CD6141">
        <w:rPr>
          <w:rFonts w:ascii="Arial" w:eastAsiaTheme="minorHAnsi" w:hAnsi="Arial" w:cs="Arial"/>
          <w:sz w:val="22"/>
          <w:szCs w:val="32"/>
          <w:lang w:eastAsia="en-US"/>
        </w:rPr>
        <w:tab/>
        <w:t>Beschrijf hoe jij spelling hebt gehad op je vorige opleiding</w:t>
      </w:r>
      <w:r w:rsidR="00A234E8">
        <w:rPr>
          <w:rFonts w:ascii="Arial" w:eastAsiaTheme="minorHAnsi" w:hAnsi="Arial" w:cs="Arial"/>
          <w:sz w:val="22"/>
          <w:szCs w:val="32"/>
          <w:lang w:eastAsia="en-US"/>
        </w:rPr>
        <w:t xml:space="preserve">: </w:t>
      </w:r>
      <w:r w:rsidR="00CD6141" w:rsidRPr="00CD6141">
        <w:rPr>
          <w:rFonts w:ascii="Arial" w:eastAsiaTheme="minorHAnsi" w:hAnsi="Arial" w:cs="Arial"/>
          <w:sz w:val="22"/>
          <w:szCs w:val="32"/>
          <w:lang w:eastAsia="en-US"/>
        </w:rPr>
        <w:t>wat</w:t>
      </w:r>
      <w:r w:rsidR="00A234E8">
        <w:rPr>
          <w:rFonts w:ascii="Arial" w:eastAsiaTheme="minorHAnsi" w:hAnsi="Arial" w:cs="Arial"/>
          <w:sz w:val="22"/>
          <w:szCs w:val="32"/>
          <w:lang w:eastAsia="en-US"/>
        </w:rPr>
        <w:t xml:space="preserve"> vond je goed en wat vond je niet goed?</w:t>
      </w:r>
      <w:r w:rsidR="00CD6141" w:rsidRPr="00CD6141">
        <w:rPr>
          <w:rFonts w:ascii="Arial" w:eastAsiaTheme="minorHAnsi" w:hAnsi="Arial" w:cs="Arial"/>
          <w:sz w:val="22"/>
          <w:szCs w:val="32"/>
          <w:lang w:eastAsia="en-US"/>
        </w:rPr>
        <w:t xml:space="preserve"> </w:t>
      </w:r>
      <w:r w:rsidR="00A234E8">
        <w:rPr>
          <w:rFonts w:ascii="Arial" w:eastAsiaTheme="minorHAnsi" w:hAnsi="Arial" w:cs="Arial"/>
          <w:sz w:val="22"/>
          <w:szCs w:val="32"/>
          <w:lang w:eastAsia="en-US"/>
        </w:rPr>
        <w:t xml:space="preserve">Weet je nog hoe er met een methode werd gewerkt? </w:t>
      </w:r>
      <w:r w:rsidR="00CD6141" w:rsidRPr="00CD6141">
        <w:rPr>
          <w:rFonts w:ascii="Arial" w:eastAsiaTheme="minorHAnsi" w:hAnsi="Arial" w:cs="Arial"/>
          <w:sz w:val="22"/>
          <w:szCs w:val="32"/>
          <w:lang w:eastAsia="en-US"/>
        </w:rPr>
        <w:t>Ben je van plan om zelf ook spelling op deze manier te gaan geven of juist helemaal anders</w:t>
      </w:r>
      <w:r w:rsidR="00DD14CA">
        <w:rPr>
          <w:rFonts w:ascii="Arial" w:eastAsiaTheme="minorHAnsi" w:hAnsi="Arial" w:cs="Arial"/>
          <w:sz w:val="22"/>
          <w:szCs w:val="32"/>
          <w:lang w:eastAsia="en-US"/>
        </w:rPr>
        <w:t xml:space="preserve">? Hoe dan en waarom dan? </w:t>
      </w:r>
    </w:p>
    <w:p w:rsidR="00DD14CA" w:rsidRDefault="00DD14CA">
      <w:pPr>
        <w:suppressAutoHyphens w:val="0"/>
        <w:rPr>
          <w:rFonts w:ascii="Arial" w:hAnsi="Arial"/>
          <w:b/>
          <w:bCs/>
          <w:color w:val="000000"/>
          <w:sz w:val="22"/>
        </w:rPr>
      </w:pPr>
      <w:r>
        <w:rPr>
          <w:rFonts w:ascii="Arial" w:hAnsi="Arial"/>
          <w:b/>
          <w:bCs/>
          <w:color w:val="000000"/>
          <w:sz w:val="22"/>
        </w:rPr>
        <w:br w:type="page"/>
      </w:r>
    </w:p>
    <w:p w:rsidR="00CD6141" w:rsidRPr="00CD6141" w:rsidRDefault="00540C0C" w:rsidP="00CD6141">
      <w:pPr>
        <w:rPr>
          <w:rFonts w:ascii="Arial" w:hAnsi="Arial"/>
          <w:b/>
          <w:bCs/>
          <w:color w:val="000000"/>
          <w:sz w:val="22"/>
        </w:rPr>
      </w:pPr>
      <w:r>
        <w:rPr>
          <w:rFonts w:ascii="Arial" w:hAnsi="Arial"/>
          <w:b/>
          <w:bCs/>
          <w:color w:val="000000"/>
          <w:sz w:val="22"/>
        </w:rPr>
        <w:lastRenderedPageBreak/>
        <w:t>2</w:t>
      </w:r>
      <w:r w:rsidR="00DD14CA">
        <w:rPr>
          <w:rFonts w:ascii="Arial" w:hAnsi="Arial"/>
          <w:b/>
          <w:bCs/>
          <w:color w:val="000000"/>
          <w:sz w:val="22"/>
        </w:rPr>
        <w:t xml:space="preserve">. VERBETERDE VERSIE CONCRETE </w:t>
      </w:r>
      <w:r w:rsidR="00CD6141" w:rsidRPr="00CD6141">
        <w:rPr>
          <w:rFonts w:ascii="Arial" w:hAnsi="Arial"/>
          <w:b/>
          <w:bCs/>
          <w:color w:val="000000"/>
          <w:sz w:val="22"/>
        </w:rPr>
        <w:t>SPELLINGLES METHODE</w:t>
      </w:r>
    </w:p>
    <w:p w:rsidR="00CD6141" w:rsidRPr="00CD6141" w:rsidRDefault="00CD6141" w:rsidP="00CD6141">
      <w:pPr>
        <w:rPr>
          <w:rFonts w:ascii="Arial" w:hAnsi="Arial"/>
          <w:bCs/>
          <w:color w:val="000000"/>
          <w:sz w:val="22"/>
        </w:rPr>
      </w:pPr>
    </w:p>
    <w:p w:rsidR="00DD14CA" w:rsidRDefault="00DD14CA" w:rsidP="00565501">
      <w:pPr>
        <w:pStyle w:val="Kop1"/>
        <w:numPr>
          <w:ilvl w:val="0"/>
          <w:numId w:val="0"/>
        </w:numPr>
        <w:rPr>
          <w:rFonts w:ascii="Arial" w:hAnsi="Arial"/>
          <w:b w:val="0"/>
          <w:color w:val="000000"/>
          <w:sz w:val="22"/>
          <w:lang w:val="nl-NL"/>
        </w:rPr>
      </w:pPr>
    </w:p>
    <w:p w:rsidR="00DD14CA" w:rsidRDefault="00DD14CA" w:rsidP="00565501">
      <w:pPr>
        <w:pStyle w:val="Kop1"/>
        <w:numPr>
          <w:ilvl w:val="0"/>
          <w:numId w:val="0"/>
        </w:numPr>
        <w:rPr>
          <w:rFonts w:ascii="Arial" w:hAnsi="Arial"/>
          <w:b w:val="0"/>
          <w:color w:val="000000"/>
          <w:sz w:val="22"/>
          <w:lang w:val="nl-NL"/>
        </w:rPr>
      </w:pPr>
    </w:p>
    <w:p w:rsidR="00DD14CA" w:rsidRDefault="00445312" w:rsidP="00565501">
      <w:pPr>
        <w:pStyle w:val="Kop1"/>
        <w:numPr>
          <w:ilvl w:val="0"/>
          <w:numId w:val="0"/>
        </w:numPr>
        <w:rPr>
          <w:rFonts w:ascii="Arial" w:hAnsi="Arial"/>
          <w:b w:val="0"/>
          <w:color w:val="000000"/>
          <w:sz w:val="22"/>
          <w:lang w:val="nl-NL"/>
        </w:rPr>
      </w:pPr>
      <w:r>
        <w:rPr>
          <w:rFonts w:ascii="Arial" w:hAnsi="Arial"/>
          <w:b w:val="0"/>
          <w:color w:val="000000"/>
          <w:sz w:val="22"/>
          <w:lang w:val="nl-NL"/>
        </w:rPr>
        <w:t>D</w:t>
      </w:r>
      <w:r w:rsidR="00540C0C">
        <w:rPr>
          <w:rFonts w:ascii="Arial" w:hAnsi="Arial"/>
          <w:b w:val="0"/>
          <w:color w:val="000000"/>
          <w:sz w:val="22"/>
          <w:lang w:val="nl-NL"/>
        </w:rPr>
        <w:t>.</w:t>
      </w:r>
      <w:r w:rsidR="00DD14CA">
        <w:rPr>
          <w:rFonts w:ascii="Arial" w:hAnsi="Arial"/>
          <w:b w:val="0"/>
          <w:color w:val="000000"/>
          <w:sz w:val="22"/>
          <w:lang w:val="nl-NL"/>
        </w:rPr>
        <w:tab/>
      </w:r>
      <w:r w:rsidR="00DD14CA">
        <w:rPr>
          <w:rFonts w:ascii="Arial" w:hAnsi="Arial"/>
          <w:b w:val="0"/>
          <w:color w:val="000000"/>
          <w:sz w:val="22"/>
          <w:u w:val="single"/>
          <w:lang w:val="nl-NL"/>
        </w:rPr>
        <w:t>Kies één concreet deel van de spelling in een methode uit.</w:t>
      </w:r>
      <w:r w:rsidR="00540C0C" w:rsidRPr="00CD6141">
        <w:rPr>
          <w:rFonts w:ascii="Arial" w:hAnsi="Arial"/>
          <w:b w:val="0"/>
          <w:color w:val="000000"/>
          <w:sz w:val="22"/>
          <w:lang w:val="nl-NL"/>
        </w:rPr>
        <w:t xml:space="preserve"> </w:t>
      </w:r>
      <w:r w:rsidR="00540C0C" w:rsidRPr="00CD6141">
        <w:rPr>
          <w:rFonts w:ascii="Arial" w:hAnsi="Arial"/>
          <w:b w:val="0"/>
          <w:color w:val="000000"/>
          <w:sz w:val="22"/>
          <w:lang w:val="nl-NL"/>
        </w:rPr>
        <w:tab/>
      </w:r>
    </w:p>
    <w:p w:rsidR="00DD14CA" w:rsidRPr="00DD14CA" w:rsidRDefault="00DD14CA" w:rsidP="00DD14CA"/>
    <w:p w:rsidR="00540C0C" w:rsidRPr="00CD6141" w:rsidRDefault="00540C0C" w:rsidP="00DD14CA">
      <w:pPr>
        <w:pStyle w:val="Kop1"/>
        <w:numPr>
          <w:ilvl w:val="0"/>
          <w:numId w:val="0"/>
        </w:numPr>
        <w:ind w:firstLine="708"/>
        <w:rPr>
          <w:rFonts w:ascii="Arial" w:hAnsi="Arial"/>
          <w:b w:val="0"/>
          <w:color w:val="000000"/>
          <w:sz w:val="22"/>
          <w:lang w:val="nl-NL"/>
        </w:rPr>
      </w:pPr>
      <w:r w:rsidRPr="00CD6141">
        <w:rPr>
          <w:rFonts w:ascii="Arial" w:hAnsi="Arial"/>
          <w:b w:val="0"/>
          <w:color w:val="000000"/>
          <w:sz w:val="22"/>
          <w:lang w:val="nl-NL"/>
        </w:rPr>
        <w:t>1. Bij welke aspecten van de uitleg voorzie je begripsproblemen? Waarom?</w:t>
      </w:r>
    </w:p>
    <w:p w:rsidR="00565501" w:rsidRDefault="00565501" w:rsidP="00540C0C">
      <w:pPr>
        <w:pStyle w:val="Kop1"/>
        <w:rPr>
          <w:rFonts w:ascii="Arial" w:hAnsi="Arial"/>
          <w:b w:val="0"/>
          <w:color w:val="000000"/>
          <w:sz w:val="22"/>
          <w:lang w:val="nl-NL"/>
        </w:rPr>
      </w:pPr>
    </w:p>
    <w:p w:rsidR="00540C0C" w:rsidRPr="00DD14CA" w:rsidRDefault="00540C0C" w:rsidP="00DD14CA">
      <w:pPr>
        <w:pStyle w:val="Geenafstand"/>
        <w:ind w:firstLine="708"/>
        <w:rPr>
          <w:rFonts w:ascii="Arial" w:hAnsi="Arial"/>
          <w:sz w:val="22"/>
        </w:rPr>
      </w:pPr>
      <w:r w:rsidRPr="00DD14CA">
        <w:rPr>
          <w:rFonts w:ascii="Arial" w:hAnsi="Arial"/>
          <w:sz w:val="22"/>
        </w:rPr>
        <w:t xml:space="preserve">2. Hoe krijgt een leerling uitleg en oefening? Hoe wordt de leerling gemotiveerd? </w:t>
      </w:r>
    </w:p>
    <w:p w:rsidR="00DD14CA" w:rsidRDefault="00DD14CA" w:rsidP="00DD14CA">
      <w:pPr>
        <w:pStyle w:val="Geenafstand"/>
        <w:ind w:firstLine="708"/>
        <w:rPr>
          <w:rFonts w:ascii="Arial" w:hAnsi="Arial"/>
          <w:bCs/>
          <w:sz w:val="22"/>
        </w:rPr>
      </w:pPr>
    </w:p>
    <w:p w:rsidR="00540C0C" w:rsidRPr="00DD14CA" w:rsidRDefault="00540C0C" w:rsidP="00DD14CA">
      <w:pPr>
        <w:pStyle w:val="Geenafstand"/>
        <w:ind w:left="708"/>
        <w:rPr>
          <w:rFonts w:ascii="Arial" w:hAnsi="Arial"/>
          <w:bCs/>
          <w:sz w:val="22"/>
        </w:rPr>
      </w:pPr>
      <w:r w:rsidRPr="00DD14CA">
        <w:rPr>
          <w:rFonts w:ascii="Arial" w:hAnsi="Arial"/>
          <w:bCs/>
          <w:sz w:val="22"/>
        </w:rPr>
        <w:t>3. Welke (didactische) oplossingen heb je bedacht om deze begripsproblemen te overwinnen? Waarom denk je dat deze oplossingen zullen werken?</w:t>
      </w:r>
    </w:p>
    <w:p w:rsidR="00DD14CA" w:rsidRDefault="00DD14CA" w:rsidP="00DD14CA">
      <w:pPr>
        <w:pStyle w:val="Geenafstand"/>
        <w:rPr>
          <w:rFonts w:ascii="Arial" w:hAnsi="Arial"/>
          <w:bCs/>
          <w:sz w:val="22"/>
        </w:rPr>
      </w:pPr>
    </w:p>
    <w:p w:rsidR="00540C0C" w:rsidRPr="00DD14CA" w:rsidRDefault="00540C0C" w:rsidP="00DD14CA">
      <w:pPr>
        <w:pStyle w:val="Geenafstand"/>
        <w:ind w:left="708"/>
        <w:rPr>
          <w:rFonts w:ascii="Arial" w:hAnsi="Arial"/>
          <w:bCs/>
          <w:sz w:val="22"/>
        </w:rPr>
      </w:pPr>
      <w:r w:rsidRPr="00DD14CA">
        <w:rPr>
          <w:rFonts w:ascii="Arial" w:hAnsi="Arial"/>
          <w:bCs/>
          <w:sz w:val="22"/>
        </w:rPr>
        <w:t xml:space="preserve">4. Welke (didactische) oplossingen heb je bedacht om de leerling beter te motiveren? Hoe </w:t>
      </w:r>
      <w:r w:rsidR="00A234E8">
        <w:rPr>
          <w:rFonts w:ascii="Arial" w:hAnsi="Arial"/>
          <w:bCs/>
          <w:sz w:val="22"/>
        </w:rPr>
        <w:t xml:space="preserve">kun </w:t>
      </w:r>
      <w:r w:rsidRPr="00DD14CA">
        <w:rPr>
          <w:rFonts w:ascii="Arial" w:hAnsi="Arial"/>
          <w:bCs/>
          <w:sz w:val="22"/>
        </w:rPr>
        <w:t xml:space="preserve">je ICT hierbij </w:t>
      </w:r>
      <w:r w:rsidR="00A234E8">
        <w:rPr>
          <w:rFonts w:ascii="Arial" w:hAnsi="Arial"/>
          <w:bCs/>
          <w:sz w:val="22"/>
        </w:rPr>
        <w:t>inzetten</w:t>
      </w:r>
      <w:r w:rsidRPr="00DD14CA">
        <w:rPr>
          <w:rFonts w:ascii="Arial" w:hAnsi="Arial"/>
          <w:bCs/>
          <w:sz w:val="22"/>
        </w:rPr>
        <w:t xml:space="preserve">? </w:t>
      </w:r>
    </w:p>
    <w:p w:rsidR="00540C0C" w:rsidRPr="00DD14CA" w:rsidRDefault="00540C0C" w:rsidP="00DD14CA">
      <w:pPr>
        <w:pStyle w:val="Geenafstand"/>
        <w:rPr>
          <w:rFonts w:ascii="Arial" w:hAnsi="Arial"/>
          <w:bCs/>
          <w:sz w:val="22"/>
          <w:u w:val="single"/>
        </w:rPr>
      </w:pPr>
    </w:p>
    <w:p w:rsidR="00445312" w:rsidRDefault="00445312" w:rsidP="00CD6141">
      <w:pPr>
        <w:rPr>
          <w:rFonts w:ascii="Arial" w:hAnsi="Arial"/>
          <w:bCs/>
          <w:color w:val="000000"/>
          <w:sz w:val="22"/>
          <w:u w:val="single"/>
        </w:rPr>
      </w:pPr>
    </w:p>
    <w:p w:rsidR="00DD14CA" w:rsidRDefault="00DD14CA" w:rsidP="00CD6141">
      <w:pPr>
        <w:rPr>
          <w:rFonts w:ascii="Arial" w:hAnsi="Arial"/>
          <w:bCs/>
          <w:color w:val="000000"/>
          <w:sz w:val="22"/>
        </w:rPr>
      </w:pPr>
    </w:p>
    <w:p w:rsidR="00DD14CA" w:rsidRDefault="00445312" w:rsidP="00CD6141">
      <w:pPr>
        <w:rPr>
          <w:rFonts w:ascii="Arial" w:hAnsi="Arial"/>
          <w:bCs/>
          <w:color w:val="000000"/>
          <w:sz w:val="22"/>
        </w:rPr>
      </w:pPr>
      <w:r>
        <w:rPr>
          <w:rFonts w:ascii="Arial" w:hAnsi="Arial"/>
          <w:bCs/>
          <w:color w:val="000000"/>
          <w:sz w:val="22"/>
        </w:rPr>
        <w:t xml:space="preserve">E. </w:t>
      </w:r>
      <w:r>
        <w:rPr>
          <w:rFonts w:ascii="Arial" w:hAnsi="Arial"/>
          <w:bCs/>
          <w:color w:val="000000"/>
          <w:sz w:val="22"/>
        </w:rPr>
        <w:tab/>
      </w:r>
      <w:r w:rsidR="00DD14CA">
        <w:rPr>
          <w:rFonts w:ascii="Arial" w:hAnsi="Arial"/>
          <w:bCs/>
          <w:color w:val="000000"/>
          <w:sz w:val="22"/>
          <w:u w:val="single"/>
        </w:rPr>
        <w:t>Werk de verbeterde versie uit.</w:t>
      </w:r>
    </w:p>
    <w:p w:rsidR="00DD14CA" w:rsidRDefault="00CD6141" w:rsidP="00CD6141">
      <w:pPr>
        <w:rPr>
          <w:rFonts w:ascii="Arial" w:hAnsi="Arial"/>
          <w:bCs/>
          <w:color w:val="000000"/>
          <w:sz w:val="22"/>
        </w:rPr>
      </w:pPr>
      <w:r w:rsidRPr="00CD6141">
        <w:rPr>
          <w:rFonts w:ascii="Arial" w:hAnsi="Arial"/>
          <w:bCs/>
          <w:color w:val="000000"/>
          <w:sz w:val="22"/>
        </w:rPr>
        <w:tab/>
      </w:r>
    </w:p>
    <w:p w:rsidR="00CD6141" w:rsidRPr="00CD6141" w:rsidRDefault="00CD6141" w:rsidP="00DD14CA">
      <w:pPr>
        <w:ind w:firstLine="708"/>
        <w:rPr>
          <w:rFonts w:ascii="Arial" w:hAnsi="Arial"/>
          <w:bCs/>
          <w:color w:val="000000"/>
          <w:sz w:val="22"/>
        </w:rPr>
      </w:pPr>
      <w:r w:rsidRPr="00CD6141">
        <w:rPr>
          <w:rFonts w:ascii="Arial" w:hAnsi="Arial"/>
          <w:bCs/>
          <w:color w:val="000000"/>
          <w:sz w:val="22"/>
        </w:rPr>
        <w:t xml:space="preserve">- Zorg voor een complete lesopzet, zodat iemand anders hiermee aan het </w:t>
      </w:r>
    </w:p>
    <w:p w:rsidR="00CD6141" w:rsidRPr="00CD6141" w:rsidRDefault="00CD6141" w:rsidP="00CD6141">
      <w:pPr>
        <w:ind w:firstLine="708"/>
        <w:rPr>
          <w:rFonts w:ascii="Arial" w:hAnsi="Arial"/>
          <w:bCs/>
          <w:color w:val="000000"/>
          <w:sz w:val="22"/>
        </w:rPr>
      </w:pPr>
      <w:r w:rsidRPr="00CD6141">
        <w:rPr>
          <w:rFonts w:ascii="Arial" w:hAnsi="Arial"/>
          <w:bCs/>
          <w:color w:val="000000"/>
          <w:sz w:val="22"/>
        </w:rPr>
        <w:t>werk kan.</w:t>
      </w:r>
    </w:p>
    <w:p w:rsidR="00022494" w:rsidRDefault="00022494" w:rsidP="00CD6141">
      <w:pPr>
        <w:ind w:left="705"/>
        <w:rPr>
          <w:rFonts w:ascii="Arial" w:hAnsi="Arial"/>
          <w:bCs/>
          <w:color w:val="000000"/>
          <w:sz w:val="22"/>
        </w:rPr>
      </w:pPr>
    </w:p>
    <w:p w:rsidR="00CD6141" w:rsidRPr="00CD6141" w:rsidRDefault="00CD6141" w:rsidP="00CD6141">
      <w:pPr>
        <w:ind w:left="705"/>
        <w:rPr>
          <w:rFonts w:ascii="Arial" w:hAnsi="Arial"/>
          <w:bCs/>
          <w:color w:val="000000"/>
          <w:sz w:val="22"/>
        </w:rPr>
      </w:pPr>
      <w:r w:rsidRPr="00CD6141">
        <w:rPr>
          <w:rFonts w:ascii="Arial" w:hAnsi="Arial"/>
          <w:bCs/>
          <w:color w:val="000000"/>
          <w:sz w:val="22"/>
        </w:rPr>
        <w:t xml:space="preserve">- Werk je uitleg uit. Leg het onderdeel precies en stap-voor-stap uit en hang het verhaal op aan </w:t>
      </w:r>
      <w:r w:rsidRPr="00CD6141">
        <w:rPr>
          <w:rFonts w:ascii="Arial" w:hAnsi="Arial"/>
          <w:bCs/>
          <w:color w:val="000000"/>
          <w:sz w:val="22"/>
          <w:u w:val="single"/>
        </w:rPr>
        <w:t>voldoende voorbeelden</w:t>
      </w:r>
      <w:r w:rsidRPr="00CD6141">
        <w:rPr>
          <w:rFonts w:ascii="Arial" w:hAnsi="Arial"/>
          <w:bCs/>
          <w:color w:val="000000"/>
          <w:sz w:val="22"/>
        </w:rPr>
        <w:t xml:space="preserve">. Zorg dat je die voorbeelden vooraf (tijdens de les duurt te lang) op het bord, stencil of PowerPoint of Prezi hebt. </w:t>
      </w:r>
    </w:p>
    <w:p w:rsidR="00022494" w:rsidRDefault="00022494" w:rsidP="00CD6141">
      <w:pPr>
        <w:ind w:left="705"/>
        <w:rPr>
          <w:rFonts w:ascii="Arial" w:hAnsi="Arial"/>
          <w:bCs/>
          <w:color w:val="000000"/>
          <w:sz w:val="22"/>
        </w:rPr>
      </w:pPr>
    </w:p>
    <w:p w:rsidR="00CD6141" w:rsidRPr="00CD6141" w:rsidRDefault="00022494" w:rsidP="00CD6141">
      <w:pPr>
        <w:ind w:left="705"/>
        <w:rPr>
          <w:rFonts w:ascii="Arial" w:hAnsi="Arial"/>
          <w:bCs/>
          <w:color w:val="000000"/>
          <w:sz w:val="22"/>
        </w:rPr>
      </w:pPr>
      <w:r>
        <w:rPr>
          <w:rFonts w:ascii="Arial" w:hAnsi="Arial"/>
          <w:bCs/>
          <w:color w:val="000000"/>
          <w:sz w:val="22"/>
        </w:rPr>
        <w:t>- Gebruik ICT om de les aantrekkelijker te maken. Dit kan op allerlei manieren: online quizjes (</w:t>
      </w:r>
      <w:proofErr w:type="spellStart"/>
      <w:r>
        <w:rPr>
          <w:rFonts w:ascii="Arial" w:hAnsi="Arial"/>
          <w:bCs/>
          <w:color w:val="000000"/>
          <w:sz w:val="22"/>
        </w:rPr>
        <w:t>Mentimeter</w:t>
      </w:r>
      <w:proofErr w:type="spellEnd"/>
      <w:r>
        <w:rPr>
          <w:rFonts w:ascii="Arial" w:hAnsi="Arial"/>
          <w:bCs/>
          <w:color w:val="000000"/>
          <w:sz w:val="22"/>
        </w:rPr>
        <w:t xml:space="preserve">, </w:t>
      </w:r>
      <w:proofErr w:type="spellStart"/>
      <w:r>
        <w:rPr>
          <w:rFonts w:ascii="Arial" w:hAnsi="Arial"/>
          <w:bCs/>
          <w:color w:val="000000"/>
          <w:sz w:val="22"/>
        </w:rPr>
        <w:t>Nearpod</w:t>
      </w:r>
      <w:proofErr w:type="spellEnd"/>
      <w:r>
        <w:rPr>
          <w:rFonts w:ascii="Arial" w:hAnsi="Arial"/>
          <w:bCs/>
          <w:color w:val="000000"/>
          <w:sz w:val="22"/>
        </w:rPr>
        <w:t xml:space="preserve">, Socrative, </w:t>
      </w:r>
      <w:proofErr w:type="spellStart"/>
      <w:r>
        <w:rPr>
          <w:rFonts w:ascii="Arial" w:hAnsi="Arial"/>
          <w:bCs/>
          <w:color w:val="000000"/>
          <w:sz w:val="22"/>
        </w:rPr>
        <w:t>Plickers</w:t>
      </w:r>
      <w:proofErr w:type="spellEnd"/>
      <w:r>
        <w:rPr>
          <w:rFonts w:ascii="Arial" w:hAnsi="Arial"/>
          <w:bCs/>
          <w:color w:val="000000"/>
          <w:sz w:val="22"/>
        </w:rPr>
        <w:t xml:space="preserve">), filmpjes met instructie/ flipping </w:t>
      </w:r>
      <w:proofErr w:type="spellStart"/>
      <w:r>
        <w:rPr>
          <w:rFonts w:ascii="Arial" w:hAnsi="Arial"/>
          <w:bCs/>
          <w:color w:val="000000"/>
          <w:sz w:val="22"/>
        </w:rPr>
        <w:t>the</w:t>
      </w:r>
      <w:proofErr w:type="spellEnd"/>
      <w:r>
        <w:rPr>
          <w:rFonts w:ascii="Arial" w:hAnsi="Arial"/>
          <w:bCs/>
          <w:color w:val="000000"/>
          <w:sz w:val="22"/>
        </w:rPr>
        <w:t xml:space="preserve"> classroom (bv. zelf maken met  </w:t>
      </w:r>
      <w:proofErr w:type="spellStart"/>
      <w:r>
        <w:rPr>
          <w:rFonts w:ascii="Arial" w:hAnsi="Arial"/>
          <w:bCs/>
          <w:color w:val="000000"/>
          <w:sz w:val="22"/>
        </w:rPr>
        <w:t>Powtoon</w:t>
      </w:r>
      <w:proofErr w:type="spellEnd"/>
      <w:r>
        <w:rPr>
          <w:rFonts w:ascii="Arial" w:hAnsi="Arial"/>
          <w:bCs/>
          <w:color w:val="000000"/>
          <w:sz w:val="22"/>
        </w:rPr>
        <w:t>).</w:t>
      </w:r>
    </w:p>
    <w:p w:rsidR="00CD6141" w:rsidRDefault="00CD6141" w:rsidP="00CD6141">
      <w:pPr>
        <w:suppressAutoHyphens w:val="0"/>
        <w:spacing w:after="200" w:line="276" w:lineRule="auto"/>
        <w:ind w:left="705" w:hanging="705"/>
        <w:rPr>
          <w:rFonts w:ascii="Arial" w:eastAsiaTheme="minorHAnsi" w:hAnsi="Arial" w:cs="Arial"/>
          <w:sz w:val="22"/>
          <w:szCs w:val="32"/>
          <w:lang w:eastAsia="en-US"/>
        </w:rPr>
      </w:pPr>
    </w:p>
    <w:p w:rsidR="00DD14CA" w:rsidRPr="00022494" w:rsidRDefault="00022494" w:rsidP="00CD6141">
      <w:pPr>
        <w:suppressAutoHyphens w:val="0"/>
        <w:spacing w:after="200" w:line="276" w:lineRule="auto"/>
        <w:ind w:left="705" w:hanging="705"/>
        <w:rPr>
          <w:rFonts w:ascii="Arial" w:eastAsiaTheme="minorHAnsi" w:hAnsi="Arial" w:cs="Arial"/>
          <w:b/>
          <w:i/>
          <w:sz w:val="22"/>
          <w:szCs w:val="32"/>
          <w:lang w:eastAsia="en-US"/>
        </w:rPr>
      </w:pPr>
      <w:r w:rsidRPr="00022494">
        <w:rPr>
          <w:rFonts w:ascii="Arial" w:eastAsiaTheme="minorHAnsi" w:hAnsi="Arial" w:cs="Arial"/>
          <w:b/>
          <w:i/>
          <w:sz w:val="22"/>
          <w:szCs w:val="32"/>
          <w:lang w:eastAsia="en-US"/>
        </w:rPr>
        <w:tab/>
        <w:t>Zie voor meer inspiratie http://kennisbasisict.iminor.nl/index.php/etalage-3/</w:t>
      </w:r>
    </w:p>
    <w:p w:rsidR="00DD14CA" w:rsidRDefault="00DD14CA" w:rsidP="00CD6141">
      <w:pPr>
        <w:suppressAutoHyphens w:val="0"/>
        <w:spacing w:after="200" w:line="276" w:lineRule="auto"/>
        <w:ind w:left="705" w:hanging="705"/>
        <w:rPr>
          <w:rFonts w:ascii="Arial" w:eastAsiaTheme="minorHAnsi" w:hAnsi="Arial" w:cs="Arial"/>
          <w:b/>
          <w:sz w:val="22"/>
          <w:szCs w:val="32"/>
          <w:lang w:eastAsia="en-US"/>
        </w:rPr>
      </w:pPr>
    </w:p>
    <w:p w:rsidR="00CD6141" w:rsidRDefault="00CD6141" w:rsidP="0061014D">
      <w:pPr>
        <w:rPr>
          <w:rFonts w:ascii="Arial" w:hAnsi="Arial"/>
          <w:b/>
          <w:bCs/>
          <w:color w:val="000000"/>
          <w:sz w:val="22"/>
        </w:rPr>
      </w:pPr>
    </w:p>
    <w:p w:rsidR="00A234E8" w:rsidRDefault="00A234E8" w:rsidP="0061014D">
      <w:pPr>
        <w:rPr>
          <w:rFonts w:ascii="Arial" w:hAnsi="Arial"/>
          <w:b/>
          <w:bCs/>
          <w:color w:val="000000"/>
          <w:sz w:val="22"/>
        </w:rPr>
      </w:pPr>
    </w:p>
    <w:p w:rsidR="00A234E8" w:rsidRDefault="00A234E8" w:rsidP="0061014D">
      <w:pPr>
        <w:rPr>
          <w:rFonts w:ascii="Arial" w:hAnsi="Arial"/>
          <w:b/>
          <w:bCs/>
          <w:color w:val="000000"/>
          <w:sz w:val="22"/>
        </w:rPr>
      </w:pPr>
    </w:p>
    <w:p w:rsidR="00A234E8" w:rsidRDefault="00A234E8" w:rsidP="0061014D">
      <w:pPr>
        <w:rPr>
          <w:rFonts w:ascii="Arial" w:hAnsi="Arial"/>
          <w:b/>
          <w:bCs/>
          <w:color w:val="000000"/>
          <w:sz w:val="22"/>
        </w:rPr>
      </w:pPr>
    </w:p>
    <w:p w:rsidR="00A234E8" w:rsidRDefault="00A234E8" w:rsidP="0061014D">
      <w:pPr>
        <w:rPr>
          <w:rFonts w:ascii="Arial" w:hAnsi="Arial"/>
          <w:b/>
          <w:bCs/>
          <w:color w:val="000000"/>
          <w:sz w:val="22"/>
        </w:rPr>
      </w:pPr>
    </w:p>
    <w:p w:rsidR="00A234E8" w:rsidRPr="00CD6141" w:rsidRDefault="00A234E8" w:rsidP="0061014D">
      <w:pPr>
        <w:rPr>
          <w:rFonts w:ascii="Arial" w:hAnsi="Arial"/>
          <w:b/>
          <w:bCs/>
          <w:color w:val="000000"/>
          <w:sz w:val="22"/>
        </w:rPr>
      </w:pPr>
    </w:p>
    <w:p w:rsidR="00A80997" w:rsidRPr="00CD6141" w:rsidRDefault="00A80997" w:rsidP="0061014D">
      <w:pPr>
        <w:rPr>
          <w:rFonts w:ascii="Arial" w:hAnsi="Arial"/>
          <w:b/>
          <w:bCs/>
          <w:color w:val="000000"/>
          <w:sz w:val="22"/>
        </w:rPr>
      </w:pPr>
    </w:p>
    <w:p w:rsidR="00A80997" w:rsidRPr="00CD6141" w:rsidRDefault="00A80997" w:rsidP="0061014D">
      <w:pPr>
        <w:rPr>
          <w:rFonts w:ascii="Arial" w:hAnsi="Arial"/>
          <w:b/>
          <w:bCs/>
          <w:color w:val="000000"/>
          <w:sz w:val="22"/>
        </w:rPr>
      </w:pPr>
    </w:p>
    <w:p w:rsidR="00A80997" w:rsidRPr="00CD6141" w:rsidRDefault="00A80997" w:rsidP="0061014D">
      <w:pPr>
        <w:rPr>
          <w:rFonts w:ascii="Arial" w:hAnsi="Arial"/>
          <w:b/>
          <w:bCs/>
          <w:color w:val="000000"/>
          <w:sz w:val="22"/>
        </w:rPr>
      </w:pPr>
    </w:p>
    <w:p w:rsidR="00DB25DD" w:rsidRPr="00CD6141" w:rsidRDefault="00AC0E39" w:rsidP="0061014D">
      <w:pPr>
        <w:rPr>
          <w:rFonts w:ascii="Arial" w:hAnsi="Arial"/>
          <w:b/>
          <w:bCs/>
          <w:color w:val="000000"/>
          <w:sz w:val="22"/>
        </w:rPr>
      </w:pPr>
      <w:r w:rsidRPr="00CD6141">
        <w:rPr>
          <w:rFonts w:ascii="Arial" w:hAnsi="Arial"/>
          <w:b/>
          <w:bCs/>
          <w:color w:val="000000"/>
          <w:sz w:val="22"/>
        </w:rPr>
        <w:t>Literatuur:</w:t>
      </w:r>
    </w:p>
    <w:p w:rsidR="00DB25DD" w:rsidRPr="00CD6141" w:rsidRDefault="00DB25DD" w:rsidP="0061014D">
      <w:pPr>
        <w:rPr>
          <w:rFonts w:ascii="Arial" w:hAnsi="Arial"/>
          <w:bCs/>
          <w:color w:val="000000"/>
          <w:sz w:val="22"/>
        </w:rPr>
      </w:pPr>
      <w:proofErr w:type="spellStart"/>
      <w:r w:rsidRPr="00CD6141">
        <w:rPr>
          <w:rFonts w:ascii="Arial" w:hAnsi="Arial"/>
          <w:bCs/>
          <w:color w:val="000000"/>
          <w:sz w:val="22"/>
        </w:rPr>
        <w:t>Huizenga</w:t>
      </w:r>
      <w:proofErr w:type="spellEnd"/>
      <w:r w:rsidR="009A38AE" w:rsidRPr="00CD6141">
        <w:rPr>
          <w:rFonts w:ascii="Arial" w:hAnsi="Arial"/>
          <w:bCs/>
          <w:color w:val="000000"/>
          <w:sz w:val="22"/>
        </w:rPr>
        <w:t>. H. (2010)</w:t>
      </w:r>
      <w:r w:rsidRPr="00CD6141">
        <w:rPr>
          <w:rFonts w:ascii="Arial" w:hAnsi="Arial"/>
          <w:bCs/>
          <w:color w:val="000000"/>
          <w:sz w:val="22"/>
        </w:rPr>
        <w:t xml:space="preserve"> </w:t>
      </w:r>
      <w:r w:rsidRPr="00CD6141">
        <w:rPr>
          <w:rFonts w:ascii="Arial" w:hAnsi="Arial"/>
          <w:bCs/>
          <w:i/>
          <w:color w:val="000000"/>
          <w:sz w:val="22"/>
        </w:rPr>
        <w:t>serie Taal &amp; Didactiek</w:t>
      </w:r>
      <w:r w:rsidR="00C34C8D" w:rsidRPr="00CD6141">
        <w:rPr>
          <w:rFonts w:ascii="Arial" w:hAnsi="Arial"/>
          <w:bCs/>
          <w:i/>
          <w:color w:val="000000"/>
          <w:sz w:val="22"/>
        </w:rPr>
        <w:t>:</w:t>
      </w:r>
      <w:r w:rsidRPr="00CD6141">
        <w:rPr>
          <w:rFonts w:ascii="Arial" w:hAnsi="Arial"/>
          <w:bCs/>
          <w:i/>
          <w:color w:val="000000"/>
          <w:sz w:val="22"/>
        </w:rPr>
        <w:t xml:space="preserve"> Spelling</w:t>
      </w:r>
      <w:r w:rsidR="00C34C8D" w:rsidRPr="00CD6141">
        <w:rPr>
          <w:rFonts w:ascii="Arial" w:hAnsi="Arial"/>
          <w:bCs/>
          <w:color w:val="000000"/>
          <w:sz w:val="22"/>
        </w:rPr>
        <w:t>.</w:t>
      </w:r>
      <w:r w:rsidR="009A38AE" w:rsidRPr="00CD6141">
        <w:rPr>
          <w:rFonts w:ascii="Arial" w:hAnsi="Arial"/>
          <w:bCs/>
          <w:color w:val="000000"/>
          <w:sz w:val="22"/>
        </w:rPr>
        <w:t xml:space="preserve"> Groningen: Noordhoff</w:t>
      </w:r>
    </w:p>
    <w:p w:rsidR="00683F18" w:rsidRDefault="00750267" w:rsidP="0061014D">
      <w:pPr>
        <w:rPr>
          <w:rFonts w:ascii="Arial" w:hAnsi="Arial"/>
          <w:bCs/>
          <w:color w:val="000000"/>
          <w:sz w:val="22"/>
        </w:rPr>
      </w:pPr>
      <w:r w:rsidRPr="00CD6141">
        <w:rPr>
          <w:rFonts w:ascii="Arial" w:hAnsi="Arial"/>
          <w:bCs/>
          <w:color w:val="000000"/>
          <w:sz w:val="22"/>
        </w:rPr>
        <w:t>Moons</w:t>
      </w:r>
      <w:r w:rsidR="009A38AE" w:rsidRPr="00CD6141">
        <w:rPr>
          <w:rFonts w:ascii="Arial" w:hAnsi="Arial"/>
          <w:bCs/>
          <w:color w:val="000000"/>
          <w:sz w:val="22"/>
        </w:rPr>
        <w:t xml:space="preserve">, A. </w:t>
      </w:r>
      <w:proofErr w:type="spellStart"/>
      <w:r w:rsidR="009A38AE" w:rsidRPr="00CD6141">
        <w:rPr>
          <w:rFonts w:ascii="Arial" w:hAnsi="Arial"/>
          <w:bCs/>
          <w:color w:val="000000"/>
          <w:sz w:val="22"/>
        </w:rPr>
        <w:t>Bovenhoff</w:t>
      </w:r>
      <w:proofErr w:type="spellEnd"/>
      <w:r w:rsidR="009A38AE" w:rsidRPr="00CD6141">
        <w:rPr>
          <w:rFonts w:ascii="Arial" w:hAnsi="Arial"/>
          <w:bCs/>
          <w:color w:val="000000"/>
          <w:sz w:val="22"/>
        </w:rPr>
        <w:t xml:space="preserve">, M., </w:t>
      </w:r>
      <w:proofErr w:type="spellStart"/>
      <w:r w:rsidR="009A38AE" w:rsidRPr="00CD6141">
        <w:rPr>
          <w:rFonts w:ascii="Arial" w:hAnsi="Arial"/>
          <w:bCs/>
          <w:color w:val="000000"/>
          <w:sz w:val="22"/>
        </w:rPr>
        <w:t>Lattjes</w:t>
      </w:r>
      <w:proofErr w:type="spellEnd"/>
      <w:r w:rsidR="009A38AE" w:rsidRPr="00CD6141">
        <w:rPr>
          <w:rFonts w:ascii="Arial" w:hAnsi="Arial"/>
          <w:bCs/>
          <w:color w:val="000000"/>
          <w:sz w:val="22"/>
        </w:rPr>
        <w:t>, G. (2012)</w:t>
      </w:r>
      <w:r w:rsidRPr="00CD6141">
        <w:rPr>
          <w:rFonts w:ascii="Arial" w:hAnsi="Arial"/>
          <w:bCs/>
          <w:color w:val="000000"/>
          <w:sz w:val="22"/>
        </w:rPr>
        <w:t xml:space="preserve"> </w:t>
      </w:r>
      <w:r w:rsidRPr="00CD6141">
        <w:rPr>
          <w:rFonts w:ascii="Arial" w:hAnsi="Arial"/>
          <w:bCs/>
          <w:i/>
          <w:color w:val="000000"/>
          <w:sz w:val="22"/>
        </w:rPr>
        <w:t>Basisboek Spe</w:t>
      </w:r>
      <w:r w:rsidR="009A38AE" w:rsidRPr="00CD6141">
        <w:rPr>
          <w:rFonts w:ascii="Arial" w:hAnsi="Arial"/>
          <w:bCs/>
          <w:i/>
          <w:color w:val="000000"/>
          <w:sz w:val="22"/>
        </w:rPr>
        <w:t>lling</w:t>
      </w:r>
      <w:r w:rsidR="00A80997" w:rsidRPr="00CD6141">
        <w:rPr>
          <w:rFonts w:ascii="Arial" w:hAnsi="Arial"/>
          <w:bCs/>
          <w:color w:val="000000"/>
          <w:sz w:val="22"/>
        </w:rPr>
        <w:t>. Amsterdam</w:t>
      </w:r>
      <w:r w:rsidR="009A38AE" w:rsidRPr="00CD6141">
        <w:rPr>
          <w:rFonts w:ascii="Arial" w:hAnsi="Arial"/>
          <w:bCs/>
          <w:color w:val="000000"/>
          <w:sz w:val="22"/>
        </w:rPr>
        <w:t>: Pearson</w:t>
      </w:r>
    </w:p>
    <w:p w:rsidR="00683F18" w:rsidRDefault="00683F18" w:rsidP="00683F18">
      <w:r>
        <w:br w:type="page"/>
      </w:r>
    </w:p>
    <w:p w:rsidR="00683F18" w:rsidRPr="00683F18" w:rsidRDefault="00683F18" w:rsidP="00683F18">
      <w:pPr>
        <w:suppressAutoHyphens w:val="0"/>
        <w:rPr>
          <w:rFonts w:ascii="Arial" w:eastAsia="Calibri" w:hAnsi="Arial"/>
          <w:b/>
          <w:caps/>
          <w:sz w:val="22"/>
          <w:szCs w:val="22"/>
          <w:lang w:eastAsia="en-US"/>
        </w:rPr>
      </w:pPr>
      <w:r w:rsidRPr="00683F18">
        <w:rPr>
          <w:rFonts w:ascii="Arial" w:eastAsia="Calibri" w:hAnsi="Arial"/>
          <w:b/>
          <w:caps/>
          <w:sz w:val="22"/>
          <w:szCs w:val="22"/>
          <w:lang w:eastAsia="en-US"/>
        </w:rPr>
        <w:lastRenderedPageBreak/>
        <w:t xml:space="preserve">Dossieropdracht Spelling &amp; Dyslexie 2 P4 2018 </w:t>
      </w:r>
      <w:bookmarkStart w:id="0" w:name="_GoBack"/>
      <w:bookmarkEnd w:id="0"/>
      <w:r w:rsidRPr="00683F18">
        <w:rPr>
          <w:rFonts w:ascii="Arial" w:eastAsia="Calibri" w:hAnsi="Arial"/>
          <w:b/>
          <w:caps/>
          <w:sz w:val="22"/>
          <w:szCs w:val="22"/>
          <w:lang w:eastAsia="en-US"/>
        </w:rPr>
        <w:t xml:space="preserve">- Omgang met dyslectische leerlingen </w:t>
      </w:r>
    </w:p>
    <w:p w:rsidR="00683F18" w:rsidRPr="00683F18" w:rsidRDefault="00683F18" w:rsidP="00683F18">
      <w:pPr>
        <w:suppressAutoHyphens w:val="0"/>
        <w:rPr>
          <w:rFonts w:ascii="Arial" w:eastAsia="Calibri" w:hAnsi="Arial"/>
          <w:sz w:val="22"/>
          <w:szCs w:val="22"/>
          <w:lang w:eastAsia="en-US"/>
        </w:rPr>
      </w:pPr>
    </w:p>
    <w:p w:rsidR="00683F18" w:rsidRPr="00683F18" w:rsidRDefault="00683F18" w:rsidP="00683F18">
      <w:pPr>
        <w:suppressAutoHyphens w:val="0"/>
        <w:rPr>
          <w:rFonts w:ascii="Arial" w:eastAsia="Calibri" w:hAnsi="Arial"/>
          <w:i/>
          <w:sz w:val="22"/>
          <w:szCs w:val="22"/>
          <w:lang w:eastAsia="en-US"/>
        </w:rPr>
      </w:pPr>
      <w:r w:rsidRPr="00683F18">
        <w:rPr>
          <w:rFonts w:ascii="Arial" w:eastAsia="Calibri" w:hAnsi="Arial"/>
          <w:i/>
          <w:sz w:val="22"/>
          <w:szCs w:val="22"/>
          <w:lang w:eastAsia="en-US"/>
        </w:rPr>
        <w:t>Maak deze opdracht na de laatste les in periode 4.</w:t>
      </w:r>
      <w:r>
        <w:rPr>
          <w:rFonts w:ascii="Arial" w:eastAsia="Calibri" w:hAnsi="Arial"/>
          <w:i/>
          <w:sz w:val="22"/>
          <w:szCs w:val="22"/>
          <w:lang w:eastAsia="en-US"/>
        </w:rPr>
        <w:t xml:space="preserve"> Richtlijn </w:t>
      </w:r>
      <w:r w:rsidR="002D746F">
        <w:rPr>
          <w:rFonts w:ascii="Arial" w:eastAsia="Calibri" w:hAnsi="Arial"/>
          <w:i/>
          <w:sz w:val="22"/>
          <w:szCs w:val="22"/>
          <w:lang w:eastAsia="en-US"/>
        </w:rPr>
        <w:t>ca. 1 A4.</w:t>
      </w:r>
    </w:p>
    <w:p w:rsidR="00683F18" w:rsidRPr="00683F18" w:rsidRDefault="00683F18" w:rsidP="00683F18">
      <w:pPr>
        <w:suppressAutoHyphens w:val="0"/>
        <w:rPr>
          <w:rFonts w:ascii="Arial" w:eastAsia="Calibri" w:hAnsi="Arial"/>
          <w:i/>
          <w:sz w:val="22"/>
          <w:szCs w:val="22"/>
          <w:lang w:eastAsia="en-US"/>
        </w:rPr>
      </w:pPr>
    </w:p>
    <w:p w:rsidR="00683F18" w:rsidRPr="00683F18" w:rsidRDefault="00683F18" w:rsidP="00683F18">
      <w:pPr>
        <w:suppressAutoHyphens w:val="0"/>
        <w:rPr>
          <w:rFonts w:ascii="Arial" w:eastAsia="Calibri" w:hAnsi="Arial"/>
          <w:sz w:val="22"/>
          <w:szCs w:val="22"/>
          <w:lang w:eastAsia="en-US"/>
        </w:rPr>
      </w:pPr>
    </w:p>
    <w:p w:rsidR="00683F18" w:rsidRPr="00683F18" w:rsidRDefault="00683F18" w:rsidP="00683F18">
      <w:pPr>
        <w:suppressAutoHyphens w:val="0"/>
        <w:rPr>
          <w:rFonts w:ascii="Arial" w:eastAsia="Calibri" w:hAnsi="Arial"/>
          <w:sz w:val="22"/>
          <w:szCs w:val="22"/>
          <w:lang w:eastAsia="en-US"/>
        </w:rPr>
      </w:pPr>
      <w:r w:rsidRPr="00683F18">
        <w:rPr>
          <w:rFonts w:ascii="Arial" w:eastAsia="Calibri" w:hAnsi="Arial"/>
          <w:sz w:val="22"/>
          <w:szCs w:val="22"/>
          <w:lang w:eastAsia="en-US"/>
        </w:rPr>
        <w:t xml:space="preserve">1. De afgelopen weken heb je veel gelezen en gehoord over dyslexie in de klas. Welke onderdelen waren voor jou al bekend? Waar had je die informatie al opgedaan? </w:t>
      </w:r>
    </w:p>
    <w:p w:rsidR="00683F18" w:rsidRPr="00683F18" w:rsidRDefault="00683F18" w:rsidP="00683F18">
      <w:pPr>
        <w:suppressAutoHyphens w:val="0"/>
        <w:rPr>
          <w:rFonts w:ascii="Arial" w:eastAsia="Calibri" w:hAnsi="Arial"/>
          <w:sz w:val="22"/>
          <w:szCs w:val="22"/>
          <w:lang w:eastAsia="en-US"/>
        </w:rPr>
      </w:pPr>
    </w:p>
    <w:p w:rsidR="00683F18" w:rsidRPr="00683F18" w:rsidRDefault="00683F18" w:rsidP="00683F18">
      <w:pPr>
        <w:suppressAutoHyphens w:val="0"/>
        <w:rPr>
          <w:rFonts w:ascii="Arial" w:eastAsia="Calibri" w:hAnsi="Arial"/>
          <w:sz w:val="22"/>
          <w:szCs w:val="22"/>
          <w:lang w:eastAsia="en-US"/>
        </w:rPr>
      </w:pPr>
      <w:r w:rsidRPr="00683F18">
        <w:rPr>
          <w:rFonts w:ascii="Arial" w:eastAsia="Calibri" w:hAnsi="Arial"/>
          <w:sz w:val="22"/>
          <w:szCs w:val="22"/>
          <w:lang w:eastAsia="en-US"/>
        </w:rPr>
        <w:t>2. Welke informatie over dyslexie heeft je het meeste verrast? Hoe komt dat?</w:t>
      </w:r>
    </w:p>
    <w:p w:rsidR="00683F18" w:rsidRPr="00683F18" w:rsidRDefault="00683F18" w:rsidP="00683F18">
      <w:pPr>
        <w:suppressAutoHyphens w:val="0"/>
        <w:rPr>
          <w:rFonts w:ascii="Arial" w:eastAsia="Calibri" w:hAnsi="Arial"/>
          <w:sz w:val="22"/>
          <w:szCs w:val="22"/>
          <w:lang w:eastAsia="en-US"/>
        </w:rPr>
      </w:pPr>
    </w:p>
    <w:p w:rsidR="00683F18" w:rsidRPr="00683F18" w:rsidRDefault="00683F18" w:rsidP="00683F18">
      <w:pPr>
        <w:suppressAutoHyphens w:val="0"/>
        <w:rPr>
          <w:rFonts w:ascii="Arial" w:eastAsia="Calibri" w:hAnsi="Arial"/>
          <w:sz w:val="22"/>
          <w:szCs w:val="22"/>
          <w:lang w:eastAsia="en-US"/>
        </w:rPr>
      </w:pPr>
      <w:r w:rsidRPr="00683F18">
        <w:rPr>
          <w:rFonts w:ascii="Arial" w:eastAsia="Calibri" w:hAnsi="Arial"/>
          <w:sz w:val="22"/>
          <w:szCs w:val="22"/>
          <w:lang w:eastAsia="en-US"/>
        </w:rPr>
        <w:t xml:space="preserve">3. Wat was voor jou het belangrijke wat je hebt geleerd over het Nederlandse spellingsysteem? </w:t>
      </w:r>
    </w:p>
    <w:p w:rsidR="00683F18" w:rsidRPr="00683F18" w:rsidRDefault="00683F18" w:rsidP="00683F18">
      <w:pPr>
        <w:suppressAutoHyphens w:val="0"/>
        <w:rPr>
          <w:rFonts w:ascii="Arial" w:eastAsia="Calibri" w:hAnsi="Arial"/>
          <w:sz w:val="22"/>
          <w:szCs w:val="22"/>
          <w:lang w:eastAsia="en-US"/>
        </w:rPr>
      </w:pPr>
    </w:p>
    <w:p w:rsidR="00683F18" w:rsidRPr="00683F18" w:rsidRDefault="00683F18" w:rsidP="00683F18">
      <w:pPr>
        <w:suppressAutoHyphens w:val="0"/>
        <w:rPr>
          <w:rFonts w:ascii="Arial" w:eastAsia="Calibri" w:hAnsi="Arial"/>
          <w:sz w:val="22"/>
          <w:szCs w:val="22"/>
          <w:lang w:eastAsia="en-US"/>
        </w:rPr>
      </w:pPr>
      <w:r w:rsidRPr="00683F18">
        <w:rPr>
          <w:rFonts w:ascii="Arial" w:eastAsia="Calibri" w:hAnsi="Arial"/>
          <w:sz w:val="22"/>
          <w:szCs w:val="22"/>
          <w:lang w:eastAsia="en-US"/>
        </w:rPr>
        <w:t xml:space="preserve">4. Hoe zou je de informatie over de werkwoordspelling willen gebruiken in je eigen lessen? </w:t>
      </w:r>
    </w:p>
    <w:p w:rsidR="00683F18" w:rsidRPr="00683F18" w:rsidRDefault="00683F18" w:rsidP="00683F18">
      <w:pPr>
        <w:suppressAutoHyphens w:val="0"/>
        <w:rPr>
          <w:rFonts w:ascii="Arial" w:eastAsia="Calibri" w:hAnsi="Arial"/>
          <w:sz w:val="22"/>
          <w:szCs w:val="22"/>
          <w:lang w:eastAsia="en-US"/>
        </w:rPr>
      </w:pPr>
    </w:p>
    <w:p w:rsidR="00683F18" w:rsidRPr="00683F18" w:rsidRDefault="00683F18" w:rsidP="00683F18">
      <w:pPr>
        <w:suppressAutoHyphens w:val="0"/>
        <w:rPr>
          <w:rFonts w:ascii="Arial" w:eastAsia="Calibri" w:hAnsi="Arial"/>
          <w:sz w:val="22"/>
          <w:szCs w:val="22"/>
          <w:lang w:eastAsia="en-US"/>
        </w:rPr>
      </w:pPr>
      <w:r w:rsidRPr="00683F18">
        <w:rPr>
          <w:rFonts w:ascii="Arial" w:eastAsia="Calibri" w:hAnsi="Arial"/>
          <w:sz w:val="22"/>
          <w:szCs w:val="22"/>
          <w:lang w:eastAsia="en-US"/>
        </w:rPr>
        <w:t xml:space="preserve">5. Waar zou je in je volgende stage op willen letten als je dyslectische leerlingen in je klas krijgt? Waarom? </w:t>
      </w:r>
    </w:p>
    <w:p w:rsidR="00683F18" w:rsidRPr="00683F18" w:rsidRDefault="00683F18" w:rsidP="00683F18">
      <w:pPr>
        <w:suppressAutoHyphens w:val="0"/>
        <w:rPr>
          <w:rFonts w:ascii="Arial" w:eastAsia="Calibri" w:hAnsi="Arial"/>
          <w:sz w:val="22"/>
          <w:szCs w:val="22"/>
          <w:lang w:eastAsia="en-US"/>
        </w:rPr>
      </w:pPr>
    </w:p>
    <w:p w:rsidR="00750267" w:rsidRDefault="00683F18" w:rsidP="00683F18">
      <w:pPr>
        <w:rPr>
          <w:rFonts w:ascii="Arial" w:eastAsia="Calibri" w:hAnsi="Arial"/>
          <w:sz w:val="22"/>
          <w:szCs w:val="22"/>
          <w:lang w:eastAsia="en-US"/>
        </w:rPr>
      </w:pPr>
      <w:r w:rsidRPr="00683F18">
        <w:rPr>
          <w:rFonts w:ascii="Arial" w:eastAsia="Calibri" w:hAnsi="Arial"/>
          <w:sz w:val="22"/>
          <w:szCs w:val="22"/>
          <w:lang w:eastAsia="en-US"/>
        </w:rPr>
        <w:t>6. Heb je tips en tops voor deze nieuwe opzet van dit vak?</w:t>
      </w:r>
    </w:p>
    <w:p w:rsidR="00683F18" w:rsidRDefault="00683F18" w:rsidP="00683F18">
      <w:pPr>
        <w:rPr>
          <w:rFonts w:ascii="Arial" w:eastAsia="Calibri" w:hAnsi="Arial"/>
          <w:sz w:val="22"/>
          <w:szCs w:val="22"/>
          <w:lang w:eastAsia="en-US"/>
        </w:rPr>
      </w:pPr>
    </w:p>
    <w:p w:rsidR="00683F18" w:rsidRDefault="00683F18" w:rsidP="00683F18">
      <w:pPr>
        <w:rPr>
          <w:rFonts w:ascii="Arial" w:eastAsia="Calibri" w:hAnsi="Arial"/>
          <w:sz w:val="22"/>
          <w:szCs w:val="22"/>
          <w:lang w:eastAsia="en-US"/>
        </w:rPr>
      </w:pPr>
    </w:p>
    <w:p w:rsidR="00683F18" w:rsidRDefault="00683F18" w:rsidP="00683F18">
      <w:pPr>
        <w:rPr>
          <w:rFonts w:ascii="Arial" w:eastAsia="Calibri" w:hAnsi="Arial"/>
          <w:sz w:val="22"/>
          <w:szCs w:val="22"/>
          <w:lang w:eastAsia="en-US"/>
        </w:rPr>
      </w:pPr>
    </w:p>
    <w:p w:rsidR="00683F18" w:rsidRDefault="00683F18" w:rsidP="00683F18">
      <w:pPr>
        <w:rPr>
          <w:rFonts w:ascii="Arial" w:eastAsia="Calibri" w:hAnsi="Arial"/>
          <w:sz w:val="22"/>
          <w:szCs w:val="22"/>
          <w:lang w:eastAsia="en-US"/>
        </w:rPr>
      </w:pPr>
      <w:r>
        <w:rPr>
          <w:rFonts w:ascii="Arial" w:eastAsia="Calibri" w:hAnsi="Arial"/>
          <w:b/>
          <w:sz w:val="22"/>
          <w:szCs w:val="22"/>
          <w:u w:val="single"/>
          <w:lang w:eastAsia="en-US"/>
        </w:rPr>
        <w:t>DOSSIER INLEVEREN</w:t>
      </w:r>
    </w:p>
    <w:p w:rsidR="00683F18" w:rsidRDefault="00683F18" w:rsidP="00683F18">
      <w:pPr>
        <w:rPr>
          <w:rFonts w:ascii="Arial" w:eastAsia="Calibri" w:hAnsi="Arial"/>
          <w:sz w:val="22"/>
          <w:szCs w:val="22"/>
          <w:lang w:eastAsia="en-US"/>
        </w:rPr>
      </w:pPr>
    </w:p>
    <w:p w:rsidR="00242B0C" w:rsidRDefault="00242B0C" w:rsidP="00A234E8">
      <w:pPr>
        <w:pStyle w:val="Geenafstand"/>
        <w:rPr>
          <w:rFonts w:ascii="Arial" w:eastAsia="Calibri" w:hAnsi="Arial"/>
          <w:lang w:eastAsia="en-US"/>
        </w:rPr>
      </w:pPr>
      <w:r>
        <w:rPr>
          <w:rFonts w:ascii="Arial" w:eastAsia="Calibri" w:hAnsi="Arial"/>
          <w:lang w:eastAsia="en-US"/>
        </w:rPr>
        <w:t>- Inleveren: uiterlijk vrijdag 29 juni per mail naar j.bruining@nhl.nl.</w:t>
      </w:r>
    </w:p>
    <w:p w:rsidR="00683F18" w:rsidRPr="00C965C3" w:rsidRDefault="00683F18" w:rsidP="00A234E8">
      <w:pPr>
        <w:pStyle w:val="Geenafstand"/>
        <w:rPr>
          <w:rFonts w:ascii="Arial" w:eastAsia="Calibri" w:hAnsi="Arial"/>
          <w:lang w:eastAsia="en-US"/>
        </w:rPr>
      </w:pPr>
      <w:r w:rsidRPr="00C965C3">
        <w:rPr>
          <w:rFonts w:ascii="Arial" w:eastAsia="Calibri" w:hAnsi="Arial"/>
          <w:lang w:eastAsia="en-US"/>
        </w:rPr>
        <w:t>- Zorg voor een doorlopende en goed geordende opdracht in Wor</w:t>
      </w:r>
      <w:r w:rsidR="002D746F">
        <w:rPr>
          <w:rFonts w:ascii="Arial" w:eastAsia="Calibri" w:hAnsi="Arial"/>
          <w:lang w:eastAsia="en-US"/>
        </w:rPr>
        <w:t>d, dus een digitaal dossier(</w:t>
      </w:r>
      <w:proofErr w:type="spellStart"/>
      <w:r w:rsidR="002D746F">
        <w:rPr>
          <w:rFonts w:ascii="Arial" w:eastAsia="Calibri" w:hAnsi="Arial"/>
          <w:lang w:eastAsia="en-US"/>
        </w:rPr>
        <w:t>tje</w:t>
      </w:r>
      <w:proofErr w:type="spellEnd"/>
      <w:r w:rsidR="002D746F">
        <w:rPr>
          <w:rFonts w:ascii="Arial" w:eastAsia="Calibri" w:hAnsi="Arial"/>
          <w:lang w:eastAsia="en-US"/>
        </w:rPr>
        <w:t>) met duidelijke kopjes e.d.</w:t>
      </w:r>
    </w:p>
    <w:p w:rsidR="00A234E8" w:rsidRPr="00C965C3" w:rsidRDefault="00A234E8" w:rsidP="00A234E8">
      <w:pPr>
        <w:pStyle w:val="Geenafstand"/>
        <w:rPr>
          <w:rFonts w:ascii="Arial" w:eastAsiaTheme="minorHAnsi" w:hAnsi="Arial" w:cs="Arial"/>
          <w:szCs w:val="32"/>
          <w:lang w:eastAsia="en-US"/>
        </w:rPr>
      </w:pPr>
      <w:r w:rsidRPr="00C965C3">
        <w:rPr>
          <w:rFonts w:ascii="Arial" w:eastAsiaTheme="minorHAnsi" w:hAnsi="Arial" w:cs="Arial"/>
          <w:szCs w:val="32"/>
          <w:lang w:eastAsia="en-US"/>
        </w:rPr>
        <w:t>- De hele opdracht is geschreven in goedlopende zinnen.</w:t>
      </w:r>
    </w:p>
    <w:p w:rsidR="00A234E8" w:rsidRPr="00C965C3" w:rsidRDefault="00A234E8" w:rsidP="00A234E8">
      <w:pPr>
        <w:pStyle w:val="Geenafstand"/>
        <w:rPr>
          <w:rFonts w:ascii="Arial" w:eastAsiaTheme="minorHAnsi" w:hAnsi="Arial" w:cs="Arial"/>
          <w:szCs w:val="32"/>
          <w:lang w:eastAsia="en-US"/>
        </w:rPr>
      </w:pPr>
      <w:r w:rsidRPr="00C965C3">
        <w:rPr>
          <w:rFonts w:ascii="Arial" w:eastAsiaTheme="minorHAnsi" w:hAnsi="Arial" w:cs="Arial"/>
          <w:szCs w:val="32"/>
          <w:lang w:eastAsia="en-US"/>
        </w:rPr>
        <w:t>-</w:t>
      </w:r>
      <w:r w:rsidRPr="00C965C3">
        <w:rPr>
          <w:rFonts w:ascii="Arial" w:eastAsiaTheme="minorHAnsi" w:hAnsi="Arial" w:cs="Arial"/>
          <w:szCs w:val="32"/>
          <w:lang w:eastAsia="en-US"/>
        </w:rPr>
        <w:t xml:space="preserve"> De uitspraken in de opdrachten zijn helder onderbouwd en goed beargumenteerd.</w:t>
      </w:r>
    </w:p>
    <w:p w:rsidR="00A234E8" w:rsidRDefault="00A234E8" w:rsidP="00A234E8">
      <w:pPr>
        <w:pStyle w:val="Geenafstand"/>
        <w:rPr>
          <w:rFonts w:ascii="Arial" w:eastAsiaTheme="minorHAnsi" w:hAnsi="Arial" w:cs="Arial"/>
          <w:szCs w:val="32"/>
          <w:lang w:eastAsia="en-US"/>
        </w:rPr>
      </w:pPr>
      <w:r w:rsidRPr="00C965C3">
        <w:rPr>
          <w:rFonts w:ascii="Arial" w:eastAsiaTheme="minorHAnsi" w:hAnsi="Arial" w:cs="Arial"/>
          <w:szCs w:val="32"/>
          <w:lang w:eastAsia="en-US"/>
        </w:rPr>
        <w:t>- De opdracht is geschreven zonder enige spelfout.</w:t>
      </w:r>
    </w:p>
    <w:p w:rsidR="002D746F" w:rsidRPr="00C965C3" w:rsidRDefault="002D746F" w:rsidP="00A234E8">
      <w:pPr>
        <w:pStyle w:val="Geenafstand"/>
        <w:rPr>
          <w:rFonts w:ascii="Arial" w:eastAsiaTheme="minorHAnsi" w:hAnsi="Arial" w:cs="Arial"/>
          <w:szCs w:val="32"/>
          <w:lang w:eastAsia="en-US"/>
        </w:rPr>
      </w:pPr>
    </w:p>
    <w:p w:rsidR="00683F18" w:rsidRPr="00683F18" w:rsidRDefault="00683F18" w:rsidP="00683F18">
      <w:pPr>
        <w:rPr>
          <w:rFonts w:ascii="Arial" w:hAnsi="Arial"/>
          <w:bCs/>
          <w:color w:val="000000"/>
          <w:sz w:val="22"/>
        </w:rPr>
      </w:pPr>
    </w:p>
    <w:sectPr w:rsidR="00683F18" w:rsidRPr="00683F18">
      <w:footerReference w:type="default" r:id="rId8"/>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B92" w:rsidRDefault="002E3B92" w:rsidP="00901FA1">
      <w:r>
        <w:separator/>
      </w:r>
    </w:p>
  </w:endnote>
  <w:endnote w:type="continuationSeparator" w:id="0">
    <w:p w:rsidR="002E3B92" w:rsidRDefault="002E3B92" w:rsidP="0090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962602"/>
      <w:docPartObj>
        <w:docPartGallery w:val="Page Numbers (Bottom of Page)"/>
        <w:docPartUnique/>
      </w:docPartObj>
    </w:sdtPr>
    <w:sdtContent>
      <w:p w:rsidR="00094DD9" w:rsidRDefault="00094DD9">
        <w:pPr>
          <w:pStyle w:val="Voettekst"/>
          <w:jc w:val="center"/>
        </w:pPr>
        <w:r>
          <w:fldChar w:fldCharType="begin"/>
        </w:r>
        <w:r>
          <w:instrText>PAGE   \* MERGEFORMAT</w:instrText>
        </w:r>
        <w:r>
          <w:fldChar w:fldCharType="separate"/>
        </w:r>
        <w:r w:rsidR="00FB1246">
          <w:rPr>
            <w:noProof/>
          </w:rPr>
          <w:t>5</w:t>
        </w:r>
        <w:r>
          <w:fldChar w:fldCharType="end"/>
        </w:r>
      </w:p>
    </w:sdtContent>
  </w:sdt>
  <w:p w:rsidR="00901FA1" w:rsidRDefault="00901FA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B92" w:rsidRDefault="002E3B92" w:rsidP="00901FA1">
      <w:r>
        <w:separator/>
      </w:r>
    </w:p>
  </w:footnote>
  <w:footnote w:type="continuationSeparator" w:id="0">
    <w:p w:rsidR="002E3B92" w:rsidRDefault="002E3B92" w:rsidP="00901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Kop1"/>
      <w:lvlText w:val=""/>
      <w:lvlJc w:val="left"/>
      <w:pPr>
        <w:tabs>
          <w:tab w:val="num" w:pos="432"/>
        </w:tabs>
        <w:ind w:left="432" w:hanging="432"/>
      </w:pPr>
    </w:lvl>
    <w:lvl w:ilvl="1">
      <w:start w:val="1"/>
      <w:numFmt w:val="none"/>
      <w:pStyle w:val="Kop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2">
    <w:nsid w:val="00000003"/>
    <w:multiLevelType w:val="singleLevel"/>
    <w:tmpl w:val="00000003"/>
    <w:name w:val="WW8Num3"/>
    <w:lvl w:ilvl="0">
      <w:start w:val="2"/>
      <w:numFmt w:val="decimal"/>
      <w:lvlText w:val="%1"/>
      <w:lvlJc w:val="left"/>
      <w:pPr>
        <w:tabs>
          <w:tab w:val="num" w:pos="3192"/>
        </w:tabs>
        <w:ind w:left="3192" w:hanging="360"/>
      </w:pPr>
    </w:lvl>
  </w:abstractNum>
  <w:abstractNum w:abstractNumId="3">
    <w:nsid w:val="0D4117A2"/>
    <w:multiLevelType w:val="hybridMultilevel"/>
    <w:tmpl w:val="437EA14A"/>
    <w:lvl w:ilvl="0" w:tplc="ADA8941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5DD"/>
    <w:rsid w:val="00022494"/>
    <w:rsid w:val="000853C1"/>
    <w:rsid w:val="00094DD9"/>
    <w:rsid w:val="00141160"/>
    <w:rsid w:val="001456BD"/>
    <w:rsid w:val="001B4A81"/>
    <w:rsid w:val="001E7D33"/>
    <w:rsid w:val="00242B0C"/>
    <w:rsid w:val="002D746F"/>
    <w:rsid w:val="002E3B92"/>
    <w:rsid w:val="00322A2D"/>
    <w:rsid w:val="00356802"/>
    <w:rsid w:val="00362536"/>
    <w:rsid w:val="00402F8A"/>
    <w:rsid w:val="00420E06"/>
    <w:rsid w:val="00445312"/>
    <w:rsid w:val="004D4528"/>
    <w:rsid w:val="004F4F6D"/>
    <w:rsid w:val="00540C0C"/>
    <w:rsid w:val="00565501"/>
    <w:rsid w:val="0061014D"/>
    <w:rsid w:val="00683F18"/>
    <w:rsid w:val="00720937"/>
    <w:rsid w:val="00720E7C"/>
    <w:rsid w:val="00750267"/>
    <w:rsid w:val="007A3673"/>
    <w:rsid w:val="007B3724"/>
    <w:rsid w:val="00812B73"/>
    <w:rsid w:val="008A49E7"/>
    <w:rsid w:val="008E518B"/>
    <w:rsid w:val="00901FA1"/>
    <w:rsid w:val="009A38AE"/>
    <w:rsid w:val="009D0AEB"/>
    <w:rsid w:val="009D570C"/>
    <w:rsid w:val="00A234E8"/>
    <w:rsid w:val="00A80997"/>
    <w:rsid w:val="00AC0E39"/>
    <w:rsid w:val="00B26190"/>
    <w:rsid w:val="00BF1A69"/>
    <w:rsid w:val="00C34C8D"/>
    <w:rsid w:val="00C965C3"/>
    <w:rsid w:val="00CB151F"/>
    <w:rsid w:val="00CD6141"/>
    <w:rsid w:val="00D13B3C"/>
    <w:rsid w:val="00D22D68"/>
    <w:rsid w:val="00DB25DD"/>
    <w:rsid w:val="00DD14CA"/>
    <w:rsid w:val="00E4413C"/>
    <w:rsid w:val="00EF44F3"/>
    <w:rsid w:val="00F057DF"/>
    <w:rsid w:val="00F56753"/>
    <w:rsid w:val="00FB1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uppressAutoHyphens/>
    </w:pPr>
    <w:rPr>
      <w:sz w:val="24"/>
      <w:szCs w:val="24"/>
      <w:lang w:eastAsia="ar-SA"/>
    </w:rPr>
  </w:style>
  <w:style w:type="paragraph" w:styleId="Kop1">
    <w:name w:val="heading 1"/>
    <w:basedOn w:val="Standaard"/>
    <w:next w:val="Standaard"/>
    <w:qFormat/>
    <w:pPr>
      <w:keepNext/>
      <w:numPr>
        <w:numId w:val="1"/>
      </w:numPr>
      <w:outlineLvl w:val="0"/>
    </w:pPr>
    <w:rPr>
      <w:b/>
      <w:bCs/>
      <w:lang w:val="en-US"/>
    </w:rPr>
  </w:style>
  <w:style w:type="paragraph" w:styleId="Kop2">
    <w:name w:val="heading 2"/>
    <w:basedOn w:val="Standaard"/>
    <w:next w:val="Standaard"/>
    <w:qFormat/>
    <w:pPr>
      <w:keepNext/>
      <w:numPr>
        <w:ilvl w:val="1"/>
        <w:numId w:val="1"/>
      </w:numPr>
      <w:outlineLvl w:val="1"/>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Standaardalinea-lettertype1">
    <w:name w:val="Standaardalinea-lettertype1"/>
  </w:style>
  <w:style w:type="paragraph" w:customStyle="1" w:styleId="Kop">
    <w:name w:val="Kop"/>
    <w:basedOn w:val="Standaard"/>
    <w:next w:val="Plattetekst"/>
    <w:pPr>
      <w:keepNext/>
      <w:spacing w:before="240" w:after="120"/>
    </w:pPr>
    <w:rPr>
      <w:rFonts w:ascii="Arial" w:eastAsia="Lucida Sans Unicode" w:hAnsi="Arial" w:cs="Tahoma"/>
      <w:sz w:val="28"/>
      <w:szCs w:val="28"/>
    </w:rPr>
  </w:style>
  <w:style w:type="paragraph" w:styleId="Plattetekst">
    <w:name w:val="Body Text"/>
    <w:basedOn w:val="Standaard"/>
    <w:pPr>
      <w:spacing w:after="120"/>
    </w:pPr>
  </w:style>
  <w:style w:type="paragraph" w:styleId="Lijst">
    <w:name w:val="List"/>
    <w:basedOn w:val="Plattetekst"/>
    <w:rPr>
      <w:rFonts w:cs="Tahoma"/>
    </w:rPr>
  </w:style>
  <w:style w:type="paragraph" w:customStyle="1" w:styleId="Bijschrift1">
    <w:name w:val="Bijschrift1"/>
    <w:basedOn w:val="Standaard"/>
    <w:pPr>
      <w:suppressLineNumbers/>
      <w:spacing w:before="120" w:after="120"/>
    </w:pPr>
    <w:rPr>
      <w:rFonts w:cs="Tahoma"/>
      <w:i/>
      <w:iCs/>
    </w:rPr>
  </w:style>
  <w:style w:type="paragraph" w:customStyle="1" w:styleId="Index">
    <w:name w:val="Index"/>
    <w:basedOn w:val="Standaard"/>
    <w:pPr>
      <w:suppressLineNumbers/>
    </w:pPr>
    <w:rPr>
      <w:rFonts w:cs="Tahoma"/>
    </w:rPr>
  </w:style>
  <w:style w:type="paragraph" w:styleId="Ballontekst">
    <w:name w:val="Balloon Text"/>
    <w:basedOn w:val="Standaard"/>
    <w:link w:val="BallontekstChar"/>
    <w:rsid w:val="00750267"/>
    <w:rPr>
      <w:rFonts w:ascii="Tahoma" w:hAnsi="Tahoma" w:cs="Tahoma"/>
      <w:sz w:val="16"/>
      <w:szCs w:val="16"/>
    </w:rPr>
  </w:style>
  <w:style w:type="character" w:customStyle="1" w:styleId="BallontekstChar">
    <w:name w:val="Ballontekst Char"/>
    <w:link w:val="Ballontekst"/>
    <w:rsid w:val="00750267"/>
    <w:rPr>
      <w:rFonts w:ascii="Tahoma" w:hAnsi="Tahoma" w:cs="Tahoma"/>
      <w:sz w:val="16"/>
      <w:szCs w:val="16"/>
      <w:lang w:eastAsia="ar-SA"/>
    </w:rPr>
  </w:style>
  <w:style w:type="paragraph" w:styleId="Koptekst">
    <w:name w:val="header"/>
    <w:basedOn w:val="Standaard"/>
    <w:link w:val="KoptekstChar"/>
    <w:rsid w:val="00901FA1"/>
    <w:pPr>
      <w:tabs>
        <w:tab w:val="center" w:pos="4536"/>
        <w:tab w:val="right" w:pos="9072"/>
      </w:tabs>
    </w:pPr>
  </w:style>
  <w:style w:type="character" w:customStyle="1" w:styleId="KoptekstChar">
    <w:name w:val="Koptekst Char"/>
    <w:basedOn w:val="Standaardalinea-lettertype"/>
    <w:link w:val="Koptekst"/>
    <w:rsid w:val="00901FA1"/>
    <w:rPr>
      <w:sz w:val="24"/>
      <w:szCs w:val="24"/>
      <w:lang w:eastAsia="ar-SA"/>
    </w:rPr>
  </w:style>
  <w:style w:type="paragraph" w:styleId="Voettekst">
    <w:name w:val="footer"/>
    <w:basedOn w:val="Standaard"/>
    <w:link w:val="VoettekstChar"/>
    <w:uiPriority w:val="99"/>
    <w:rsid w:val="00901FA1"/>
    <w:pPr>
      <w:tabs>
        <w:tab w:val="center" w:pos="4536"/>
        <w:tab w:val="right" w:pos="9072"/>
      </w:tabs>
    </w:pPr>
  </w:style>
  <w:style w:type="character" w:customStyle="1" w:styleId="VoettekstChar">
    <w:name w:val="Voettekst Char"/>
    <w:basedOn w:val="Standaardalinea-lettertype"/>
    <w:link w:val="Voettekst"/>
    <w:uiPriority w:val="99"/>
    <w:rsid w:val="00901FA1"/>
    <w:rPr>
      <w:sz w:val="24"/>
      <w:szCs w:val="24"/>
      <w:lang w:eastAsia="ar-SA"/>
    </w:rPr>
  </w:style>
  <w:style w:type="character" w:styleId="Verwijzingopmerking">
    <w:name w:val="annotation reference"/>
    <w:basedOn w:val="Standaardalinea-lettertype"/>
    <w:rsid w:val="00901FA1"/>
    <w:rPr>
      <w:sz w:val="16"/>
      <w:szCs w:val="16"/>
    </w:rPr>
  </w:style>
  <w:style w:type="paragraph" w:styleId="Tekstopmerking">
    <w:name w:val="annotation text"/>
    <w:basedOn w:val="Standaard"/>
    <w:link w:val="TekstopmerkingChar"/>
    <w:rsid w:val="00901FA1"/>
    <w:rPr>
      <w:sz w:val="20"/>
      <w:szCs w:val="20"/>
    </w:rPr>
  </w:style>
  <w:style w:type="character" w:customStyle="1" w:styleId="TekstopmerkingChar">
    <w:name w:val="Tekst opmerking Char"/>
    <w:basedOn w:val="Standaardalinea-lettertype"/>
    <w:link w:val="Tekstopmerking"/>
    <w:rsid w:val="00901FA1"/>
    <w:rPr>
      <w:lang w:eastAsia="ar-SA"/>
    </w:rPr>
  </w:style>
  <w:style w:type="paragraph" w:styleId="Onderwerpvanopmerking">
    <w:name w:val="annotation subject"/>
    <w:basedOn w:val="Tekstopmerking"/>
    <w:next w:val="Tekstopmerking"/>
    <w:link w:val="OnderwerpvanopmerkingChar"/>
    <w:rsid w:val="00901FA1"/>
    <w:rPr>
      <w:b/>
      <w:bCs/>
    </w:rPr>
  </w:style>
  <w:style w:type="character" w:customStyle="1" w:styleId="OnderwerpvanopmerkingChar">
    <w:name w:val="Onderwerp van opmerking Char"/>
    <w:basedOn w:val="TekstopmerkingChar"/>
    <w:link w:val="Onderwerpvanopmerking"/>
    <w:rsid w:val="00901FA1"/>
    <w:rPr>
      <w:b/>
      <w:bCs/>
      <w:lang w:eastAsia="ar-SA"/>
    </w:rPr>
  </w:style>
  <w:style w:type="paragraph" w:styleId="Geenafstand">
    <w:name w:val="No Spacing"/>
    <w:uiPriority w:val="1"/>
    <w:qFormat/>
    <w:rsid w:val="00DD14CA"/>
    <w:pPr>
      <w:suppressAutoHyphens/>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uppressAutoHyphens/>
    </w:pPr>
    <w:rPr>
      <w:sz w:val="24"/>
      <w:szCs w:val="24"/>
      <w:lang w:eastAsia="ar-SA"/>
    </w:rPr>
  </w:style>
  <w:style w:type="paragraph" w:styleId="Kop1">
    <w:name w:val="heading 1"/>
    <w:basedOn w:val="Standaard"/>
    <w:next w:val="Standaard"/>
    <w:qFormat/>
    <w:pPr>
      <w:keepNext/>
      <w:numPr>
        <w:numId w:val="1"/>
      </w:numPr>
      <w:outlineLvl w:val="0"/>
    </w:pPr>
    <w:rPr>
      <w:b/>
      <w:bCs/>
      <w:lang w:val="en-US"/>
    </w:rPr>
  </w:style>
  <w:style w:type="paragraph" w:styleId="Kop2">
    <w:name w:val="heading 2"/>
    <w:basedOn w:val="Standaard"/>
    <w:next w:val="Standaard"/>
    <w:qFormat/>
    <w:pPr>
      <w:keepNext/>
      <w:numPr>
        <w:ilvl w:val="1"/>
        <w:numId w:val="1"/>
      </w:numPr>
      <w:outlineLvl w:val="1"/>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Standaardalinea-lettertype1">
    <w:name w:val="Standaardalinea-lettertype1"/>
  </w:style>
  <w:style w:type="paragraph" w:customStyle="1" w:styleId="Kop">
    <w:name w:val="Kop"/>
    <w:basedOn w:val="Standaard"/>
    <w:next w:val="Plattetekst"/>
    <w:pPr>
      <w:keepNext/>
      <w:spacing w:before="240" w:after="120"/>
    </w:pPr>
    <w:rPr>
      <w:rFonts w:ascii="Arial" w:eastAsia="Lucida Sans Unicode" w:hAnsi="Arial" w:cs="Tahoma"/>
      <w:sz w:val="28"/>
      <w:szCs w:val="28"/>
    </w:rPr>
  </w:style>
  <w:style w:type="paragraph" w:styleId="Plattetekst">
    <w:name w:val="Body Text"/>
    <w:basedOn w:val="Standaard"/>
    <w:pPr>
      <w:spacing w:after="120"/>
    </w:pPr>
  </w:style>
  <w:style w:type="paragraph" w:styleId="Lijst">
    <w:name w:val="List"/>
    <w:basedOn w:val="Plattetekst"/>
    <w:rPr>
      <w:rFonts w:cs="Tahoma"/>
    </w:rPr>
  </w:style>
  <w:style w:type="paragraph" w:customStyle="1" w:styleId="Bijschrift1">
    <w:name w:val="Bijschrift1"/>
    <w:basedOn w:val="Standaard"/>
    <w:pPr>
      <w:suppressLineNumbers/>
      <w:spacing w:before="120" w:after="120"/>
    </w:pPr>
    <w:rPr>
      <w:rFonts w:cs="Tahoma"/>
      <w:i/>
      <w:iCs/>
    </w:rPr>
  </w:style>
  <w:style w:type="paragraph" w:customStyle="1" w:styleId="Index">
    <w:name w:val="Index"/>
    <w:basedOn w:val="Standaard"/>
    <w:pPr>
      <w:suppressLineNumbers/>
    </w:pPr>
    <w:rPr>
      <w:rFonts w:cs="Tahoma"/>
    </w:rPr>
  </w:style>
  <w:style w:type="paragraph" w:styleId="Ballontekst">
    <w:name w:val="Balloon Text"/>
    <w:basedOn w:val="Standaard"/>
    <w:link w:val="BallontekstChar"/>
    <w:rsid w:val="00750267"/>
    <w:rPr>
      <w:rFonts w:ascii="Tahoma" w:hAnsi="Tahoma" w:cs="Tahoma"/>
      <w:sz w:val="16"/>
      <w:szCs w:val="16"/>
    </w:rPr>
  </w:style>
  <w:style w:type="character" w:customStyle="1" w:styleId="BallontekstChar">
    <w:name w:val="Ballontekst Char"/>
    <w:link w:val="Ballontekst"/>
    <w:rsid w:val="00750267"/>
    <w:rPr>
      <w:rFonts w:ascii="Tahoma" w:hAnsi="Tahoma" w:cs="Tahoma"/>
      <w:sz w:val="16"/>
      <w:szCs w:val="16"/>
      <w:lang w:eastAsia="ar-SA"/>
    </w:rPr>
  </w:style>
  <w:style w:type="paragraph" w:styleId="Koptekst">
    <w:name w:val="header"/>
    <w:basedOn w:val="Standaard"/>
    <w:link w:val="KoptekstChar"/>
    <w:rsid w:val="00901FA1"/>
    <w:pPr>
      <w:tabs>
        <w:tab w:val="center" w:pos="4536"/>
        <w:tab w:val="right" w:pos="9072"/>
      </w:tabs>
    </w:pPr>
  </w:style>
  <w:style w:type="character" w:customStyle="1" w:styleId="KoptekstChar">
    <w:name w:val="Koptekst Char"/>
    <w:basedOn w:val="Standaardalinea-lettertype"/>
    <w:link w:val="Koptekst"/>
    <w:rsid w:val="00901FA1"/>
    <w:rPr>
      <w:sz w:val="24"/>
      <w:szCs w:val="24"/>
      <w:lang w:eastAsia="ar-SA"/>
    </w:rPr>
  </w:style>
  <w:style w:type="paragraph" w:styleId="Voettekst">
    <w:name w:val="footer"/>
    <w:basedOn w:val="Standaard"/>
    <w:link w:val="VoettekstChar"/>
    <w:uiPriority w:val="99"/>
    <w:rsid w:val="00901FA1"/>
    <w:pPr>
      <w:tabs>
        <w:tab w:val="center" w:pos="4536"/>
        <w:tab w:val="right" w:pos="9072"/>
      </w:tabs>
    </w:pPr>
  </w:style>
  <w:style w:type="character" w:customStyle="1" w:styleId="VoettekstChar">
    <w:name w:val="Voettekst Char"/>
    <w:basedOn w:val="Standaardalinea-lettertype"/>
    <w:link w:val="Voettekst"/>
    <w:uiPriority w:val="99"/>
    <w:rsid w:val="00901FA1"/>
    <w:rPr>
      <w:sz w:val="24"/>
      <w:szCs w:val="24"/>
      <w:lang w:eastAsia="ar-SA"/>
    </w:rPr>
  </w:style>
  <w:style w:type="character" w:styleId="Verwijzingopmerking">
    <w:name w:val="annotation reference"/>
    <w:basedOn w:val="Standaardalinea-lettertype"/>
    <w:rsid w:val="00901FA1"/>
    <w:rPr>
      <w:sz w:val="16"/>
      <w:szCs w:val="16"/>
    </w:rPr>
  </w:style>
  <w:style w:type="paragraph" w:styleId="Tekstopmerking">
    <w:name w:val="annotation text"/>
    <w:basedOn w:val="Standaard"/>
    <w:link w:val="TekstopmerkingChar"/>
    <w:rsid w:val="00901FA1"/>
    <w:rPr>
      <w:sz w:val="20"/>
      <w:szCs w:val="20"/>
    </w:rPr>
  </w:style>
  <w:style w:type="character" w:customStyle="1" w:styleId="TekstopmerkingChar">
    <w:name w:val="Tekst opmerking Char"/>
    <w:basedOn w:val="Standaardalinea-lettertype"/>
    <w:link w:val="Tekstopmerking"/>
    <w:rsid w:val="00901FA1"/>
    <w:rPr>
      <w:lang w:eastAsia="ar-SA"/>
    </w:rPr>
  </w:style>
  <w:style w:type="paragraph" w:styleId="Onderwerpvanopmerking">
    <w:name w:val="annotation subject"/>
    <w:basedOn w:val="Tekstopmerking"/>
    <w:next w:val="Tekstopmerking"/>
    <w:link w:val="OnderwerpvanopmerkingChar"/>
    <w:rsid w:val="00901FA1"/>
    <w:rPr>
      <w:b/>
      <w:bCs/>
    </w:rPr>
  </w:style>
  <w:style w:type="character" w:customStyle="1" w:styleId="OnderwerpvanopmerkingChar">
    <w:name w:val="Onderwerp van opmerking Char"/>
    <w:basedOn w:val="TekstopmerkingChar"/>
    <w:link w:val="Onderwerpvanopmerking"/>
    <w:rsid w:val="00901FA1"/>
    <w:rPr>
      <w:b/>
      <w:bCs/>
      <w:lang w:eastAsia="ar-SA"/>
    </w:rPr>
  </w:style>
  <w:style w:type="paragraph" w:styleId="Geenafstand">
    <w:name w:val="No Spacing"/>
    <w:uiPriority w:val="1"/>
    <w:qFormat/>
    <w:rsid w:val="00DD14CA"/>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C1C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1281</Words>
  <Characters>7050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LESGEVEN IN SPELLING</vt:lpstr>
    </vt:vector>
  </TitlesOfParts>
  <Company>Noordelijke Hogeschool Leeuwarden</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LESGEVEN IN SPELLING</dc:title>
  <dc:creator>M.D. Gonggrip</dc:creator>
  <cp:lastModifiedBy>J. Bruining</cp:lastModifiedBy>
  <cp:revision>4</cp:revision>
  <cp:lastPrinted>2012-01-25T10:33:00Z</cp:lastPrinted>
  <dcterms:created xsi:type="dcterms:W3CDTF">2018-05-18T17:19:00Z</dcterms:created>
  <dcterms:modified xsi:type="dcterms:W3CDTF">2018-05-18T17:20:00Z</dcterms:modified>
</cp:coreProperties>
</file>